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586" w:rsidRDefault="00E13586" w:rsidP="00E67C31">
      <w:pPr>
        <w:spacing w:line="276" w:lineRule="auto"/>
        <w:rPr>
          <w:rFonts w:ascii="Cambria" w:hAnsi="Cambria"/>
          <w:b/>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4644"/>
        <w:gridCol w:w="4644"/>
      </w:tblGrid>
      <w:tr w:rsidR="003A0BE5" w:rsidRPr="00281B41" w:rsidTr="00281B41">
        <w:trPr>
          <w:jc w:val="center"/>
        </w:trPr>
        <w:tc>
          <w:tcPr>
            <w:tcW w:w="4644" w:type="dxa"/>
            <w:shd w:val="clear" w:color="auto" w:fill="auto"/>
          </w:tcPr>
          <w:p w:rsidR="003A0BE5" w:rsidRPr="00281B41" w:rsidRDefault="00E63AC9" w:rsidP="00281B41">
            <w:pPr>
              <w:spacing w:after="60"/>
              <w:jc w:val="center"/>
              <w:rPr>
                <w:rFonts w:ascii="Cambria" w:hAnsi="Cambria"/>
                <w:b/>
                <w:sz w:val="24"/>
                <w:szCs w:val="24"/>
                <w:lang w:val="en-US"/>
              </w:rPr>
            </w:pPr>
            <w:r>
              <w:rPr>
                <w:rFonts w:ascii="Cambria" w:hAnsi="Cambria"/>
                <w:b/>
                <w:sz w:val="24"/>
                <w:szCs w:val="24"/>
                <w:lang w:val="en-US"/>
              </w:rPr>
              <w:t>PROTOCOL</w:t>
            </w:r>
            <w:r w:rsidR="003A0BE5" w:rsidRPr="00281B41">
              <w:rPr>
                <w:rFonts w:ascii="Cambria" w:hAnsi="Cambria"/>
                <w:b/>
                <w:sz w:val="24"/>
                <w:szCs w:val="24"/>
                <w:lang w:val="en-US"/>
              </w:rPr>
              <w:t xml:space="preserve"> OF COOPERATION</w:t>
            </w:r>
          </w:p>
          <w:p w:rsidR="003A0BE5" w:rsidRPr="00281B41" w:rsidRDefault="003A0BE5" w:rsidP="00281B41">
            <w:pPr>
              <w:spacing w:after="60"/>
              <w:jc w:val="center"/>
              <w:rPr>
                <w:rFonts w:ascii="Cambria" w:hAnsi="Cambria"/>
                <w:b/>
                <w:sz w:val="24"/>
                <w:szCs w:val="24"/>
                <w:lang w:val="en-US"/>
              </w:rPr>
            </w:pPr>
            <w:r w:rsidRPr="00281B41">
              <w:rPr>
                <w:rFonts w:ascii="Cambria" w:hAnsi="Cambria"/>
                <w:b/>
                <w:sz w:val="24"/>
                <w:szCs w:val="24"/>
                <w:lang w:val="en-US"/>
              </w:rPr>
              <w:t>BETWEEN</w:t>
            </w:r>
          </w:p>
          <w:p w:rsidR="003A0BE5" w:rsidRPr="00281B41" w:rsidRDefault="003A0BE5" w:rsidP="00281B41">
            <w:pPr>
              <w:spacing w:after="60"/>
              <w:jc w:val="center"/>
              <w:rPr>
                <w:rFonts w:ascii="Cambria" w:hAnsi="Cambria"/>
                <w:b/>
                <w:sz w:val="24"/>
                <w:szCs w:val="24"/>
                <w:lang w:val="en-US"/>
              </w:rPr>
            </w:pPr>
            <w:r w:rsidRPr="00281B41">
              <w:rPr>
                <w:rFonts w:ascii="Cambria" w:hAnsi="Cambria"/>
                <w:b/>
                <w:sz w:val="24"/>
                <w:szCs w:val="24"/>
                <w:lang w:val="en-US"/>
              </w:rPr>
              <w:t>EGE UNIVERSITY</w:t>
            </w:r>
            <w:r w:rsidR="00B35E8C">
              <w:rPr>
                <w:rFonts w:ascii="Cambria" w:hAnsi="Cambria"/>
                <w:b/>
                <w:sz w:val="24"/>
                <w:szCs w:val="24"/>
                <w:lang w:val="en-US"/>
              </w:rPr>
              <w:t>, ideEGE-TGB</w:t>
            </w:r>
          </w:p>
          <w:p w:rsidR="003A0BE5" w:rsidRPr="00281B41" w:rsidRDefault="003A0BE5" w:rsidP="00281B41">
            <w:pPr>
              <w:spacing w:after="60"/>
              <w:jc w:val="center"/>
              <w:rPr>
                <w:rFonts w:ascii="Cambria" w:hAnsi="Cambria"/>
                <w:b/>
                <w:sz w:val="24"/>
                <w:szCs w:val="24"/>
                <w:lang w:val="en-US"/>
              </w:rPr>
            </w:pPr>
            <w:r w:rsidRPr="00281B41">
              <w:rPr>
                <w:rFonts w:ascii="Cambria" w:hAnsi="Cambria"/>
                <w:b/>
                <w:sz w:val="24"/>
                <w:szCs w:val="24"/>
                <w:lang w:val="en-US"/>
              </w:rPr>
              <w:t>AND</w:t>
            </w:r>
          </w:p>
          <w:p w:rsidR="003A0BE5" w:rsidRPr="00281B41" w:rsidRDefault="00B35E8C" w:rsidP="00281B41">
            <w:pPr>
              <w:spacing w:after="60"/>
              <w:jc w:val="center"/>
              <w:rPr>
                <w:rFonts w:ascii="Cambria" w:hAnsi="Cambria"/>
                <w:b/>
                <w:sz w:val="24"/>
                <w:szCs w:val="24"/>
                <w:lang w:val="en-US"/>
              </w:rPr>
            </w:pPr>
            <w:r w:rsidRPr="00B35E8C">
              <w:rPr>
                <w:rFonts w:ascii="Cambria" w:hAnsi="Cambria"/>
                <w:b/>
                <w:sz w:val="24"/>
                <w:szCs w:val="24"/>
                <w:highlight w:val="lightGray"/>
                <w:lang w:val="en-US"/>
              </w:rPr>
              <w:t>SPONSOR NAME</w:t>
            </w:r>
          </w:p>
        </w:tc>
        <w:tc>
          <w:tcPr>
            <w:tcW w:w="4644" w:type="dxa"/>
            <w:shd w:val="clear" w:color="auto" w:fill="auto"/>
          </w:tcPr>
          <w:p w:rsidR="00AC5043" w:rsidRPr="00C67B73" w:rsidRDefault="00AC5043" w:rsidP="00281B41">
            <w:pPr>
              <w:spacing w:after="60"/>
              <w:jc w:val="center"/>
              <w:rPr>
                <w:rFonts w:ascii="Cambria" w:hAnsi="Cambria"/>
                <w:b/>
                <w:sz w:val="24"/>
                <w:szCs w:val="24"/>
              </w:rPr>
            </w:pPr>
            <w:r w:rsidRPr="00C67B73">
              <w:rPr>
                <w:rFonts w:ascii="Cambria" w:hAnsi="Cambria"/>
                <w:b/>
                <w:sz w:val="24"/>
                <w:szCs w:val="24"/>
              </w:rPr>
              <w:t>EGE ÜNİVERSİTESİ</w:t>
            </w:r>
            <w:r w:rsidR="006833C1">
              <w:rPr>
                <w:rFonts w:ascii="Cambria" w:hAnsi="Cambria"/>
                <w:b/>
                <w:sz w:val="24"/>
                <w:szCs w:val="24"/>
              </w:rPr>
              <w:t>, ideEGE-TGB</w:t>
            </w:r>
          </w:p>
          <w:p w:rsidR="003A0BE5" w:rsidRPr="00C67B73" w:rsidRDefault="003A0BE5" w:rsidP="00281B41">
            <w:pPr>
              <w:spacing w:after="60"/>
              <w:jc w:val="center"/>
              <w:rPr>
                <w:rFonts w:ascii="Cambria" w:hAnsi="Cambria"/>
                <w:b/>
                <w:sz w:val="24"/>
                <w:szCs w:val="24"/>
              </w:rPr>
            </w:pPr>
            <w:r w:rsidRPr="00C67B73">
              <w:rPr>
                <w:rFonts w:ascii="Cambria" w:hAnsi="Cambria"/>
                <w:b/>
                <w:sz w:val="24"/>
                <w:szCs w:val="24"/>
              </w:rPr>
              <w:t>VE</w:t>
            </w:r>
          </w:p>
          <w:p w:rsidR="00BB2D37" w:rsidRPr="00C67B73" w:rsidRDefault="00B35E8C" w:rsidP="00281B41">
            <w:pPr>
              <w:spacing w:after="60"/>
              <w:jc w:val="center"/>
              <w:rPr>
                <w:rFonts w:ascii="Cambria" w:hAnsi="Cambria"/>
                <w:b/>
                <w:sz w:val="24"/>
                <w:szCs w:val="24"/>
              </w:rPr>
            </w:pPr>
            <w:r w:rsidRPr="00B35E8C">
              <w:rPr>
                <w:rFonts w:ascii="Cambria" w:hAnsi="Cambria"/>
                <w:b/>
                <w:sz w:val="24"/>
                <w:szCs w:val="24"/>
                <w:highlight w:val="lightGray"/>
              </w:rPr>
              <w:t>DESTEKLEYİCİ İSMİ</w:t>
            </w:r>
          </w:p>
          <w:p w:rsidR="00AC5043" w:rsidRPr="00C67B73" w:rsidRDefault="00AC5043" w:rsidP="00281B41">
            <w:pPr>
              <w:spacing w:after="60"/>
              <w:jc w:val="center"/>
              <w:rPr>
                <w:rFonts w:ascii="Cambria" w:hAnsi="Cambria"/>
                <w:b/>
                <w:sz w:val="24"/>
                <w:szCs w:val="24"/>
              </w:rPr>
            </w:pPr>
            <w:r w:rsidRPr="00C67B73">
              <w:rPr>
                <w:rFonts w:ascii="Cambria" w:hAnsi="Cambria"/>
                <w:b/>
                <w:sz w:val="24"/>
                <w:szCs w:val="24"/>
              </w:rPr>
              <w:t>ARASINDA</w:t>
            </w:r>
          </w:p>
          <w:p w:rsidR="003A0BE5" w:rsidRPr="00C67B73" w:rsidRDefault="003A0BE5" w:rsidP="00E63AC9">
            <w:pPr>
              <w:spacing w:after="60"/>
              <w:jc w:val="center"/>
              <w:rPr>
                <w:rFonts w:ascii="Cambria" w:hAnsi="Cambria"/>
                <w:b/>
                <w:sz w:val="24"/>
                <w:szCs w:val="24"/>
              </w:rPr>
            </w:pPr>
            <w:r w:rsidRPr="00C67B73">
              <w:rPr>
                <w:rFonts w:ascii="Cambria" w:hAnsi="Cambria"/>
                <w:b/>
                <w:sz w:val="24"/>
                <w:szCs w:val="24"/>
              </w:rPr>
              <w:t xml:space="preserve">İŞBİRLİĞİ </w:t>
            </w:r>
            <w:r w:rsidR="00E63AC9">
              <w:rPr>
                <w:rFonts w:ascii="Cambria" w:hAnsi="Cambria"/>
                <w:b/>
                <w:sz w:val="24"/>
                <w:szCs w:val="24"/>
              </w:rPr>
              <w:t>PROTOKOLÜ</w:t>
            </w:r>
          </w:p>
        </w:tc>
      </w:tr>
      <w:tr w:rsidR="00BB2D37" w:rsidRPr="00281B41" w:rsidTr="00281B41">
        <w:trPr>
          <w:jc w:val="center"/>
        </w:trPr>
        <w:tc>
          <w:tcPr>
            <w:tcW w:w="4644" w:type="dxa"/>
            <w:shd w:val="clear" w:color="auto" w:fill="auto"/>
          </w:tcPr>
          <w:p w:rsidR="00BB2D37" w:rsidRPr="00281B41" w:rsidRDefault="00BB2D37" w:rsidP="00623B5D">
            <w:pPr>
              <w:jc w:val="both"/>
              <w:rPr>
                <w:rFonts w:ascii="Cambria" w:hAnsi="Cambria"/>
                <w:lang w:val="en-US"/>
              </w:rPr>
            </w:pPr>
            <w:r w:rsidRPr="00281B41">
              <w:rPr>
                <w:rFonts w:ascii="Cambria" w:hAnsi="Cambria"/>
                <w:lang w:val="en-US"/>
              </w:rPr>
              <w:t>Ege University (</w:t>
            </w:r>
            <w:r>
              <w:rPr>
                <w:rFonts w:ascii="Cambria" w:hAnsi="Cambria"/>
                <w:lang w:val="en-US"/>
              </w:rPr>
              <w:t>“</w:t>
            </w:r>
            <w:r w:rsidRPr="00240FD9">
              <w:rPr>
                <w:rFonts w:ascii="Cambria" w:hAnsi="Cambria"/>
                <w:lang w:val="en-US"/>
              </w:rPr>
              <w:t>UNIVERSITY</w:t>
            </w:r>
            <w:r>
              <w:rPr>
                <w:rFonts w:ascii="Cambria" w:hAnsi="Cambria"/>
                <w:lang w:val="en-US"/>
              </w:rPr>
              <w:t>”</w:t>
            </w:r>
            <w:r w:rsidRPr="00281B41">
              <w:rPr>
                <w:rFonts w:ascii="Cambria" w:hAnsi="Cambria"/>
                <w:lang w:val="en-US"/>
              </w:rPr>
              <w:t>)</w:t>
            </w:r>
            <w:r w:rsidR="00B35E8C">
              <w:rPr>
                <w:rFonts w:ascii="Cambria" w:hAnsi="Cambria"/>
                <w:lang w:val="en-US"/>
              </w:rPr>
              <w:t xml:space="preserve">, </w:t>
            </w:r>
            <w:r w:rsidR="00F417F1">
              <w:rPr>
                <w:rFonts w:ascii="Cambria" w:hAnsi="Cambria"/>
                <w:lang w:val="en-US"/>
              </w:rPr>
              <w:t>ide</w:t>
            </w:r>
            <w:r w:rsidR="00B35E8C">
              <w:rPr>
                <w:rFonts w:ascii="Cambria" w:hAnsi="Cambria"/>
                <w:lang w:val="en-US"/>
              </w:rPr>
              <w:t>Ege Tekno</w:t>
            </w:r>
            <w:r w:rsidR="00F417F1">
              <w:rPr>
                <w:rFonts w:ascii="Cambria" w:hAnsi="Cambria"/>
                <w:lang w:val="en-US"/>
              </w:rPr>
              <w:t xml:space="preserve">loji </w:t>
            </w:r>
            <w:r w:rsidR="00F417F1">
              <w:rPr>
                <w:rFonts w:ascii="Cambria" w:hAnsi="Cambria"/>
              </w:rPr>
              <w:t>Geliştirme Bölgesi</w:t>
            </w:r>
            <w:r w:rsidR="00B35E8C">
              <w:rPr>
                <w:rFonts w:ascii="Cambria" w:hAnsi="Cambria"/>
                <w:lang w:val="en-US"/>
              </w:rPr>
              <w:t xml:space="preserve"> Inc.</w:t>
            </w:r>
            <w:r w:rsidRPr="00281B41">
              <w:rPr>
                <w:rFonts w:ascii="Cambria" w:hAnsi="Cambria"/>
                <w:lang w:val="en-US"/>
              </w:rPr>
              <w:t xml:space="preserve"> </w:t>
            </w:r>
            <w:r w:rsidR="00B35E8C">
              <w:rPr>
                <w:rFonts w:ascii="Cambria" w:hAnsi="Cambria"/>
                <w:lang w:val="en-US"/>
              </w:rPr>
              <w:t xml:space="preserve">(ideEGE-TGB) </w:t>
            </w:r>
            <w:r w:rsidRPr="00281B41">
              <w:rPr>
                <w:rFonts w:ascii="Cambria" w:hAnsi="Cambria"/>
                <w:lang w:val="en-US"/>
              </w:rPr>
              <w:t xml:space="preserve">and </w:t>
            </w:r>
            <w:r w:rsidR="00B35E8C" w:rsidRPr="00B35E8C">
              <w:rPr>
                <w:rFonts w:ascii="Cambria" w:hAnsi="Cambria"/>
                <w:highlight w:val="lightGray"/>
                <w:lang w:val="en-US"/>
              </w:rPr>
              <w:t>Sponsor Name</w:t>
            </w:r>
            <w:r w:rsidRPr="00281B41">
              <w:rPr>
                <w:rFonts w:ascii="Cambria" w:hAnsi="Cambria"/>
                <w:lang w:val="en-US"/>
              </w:rPr>
              <w:t xml:space="preserve"> (“</w:t>
            </w:r>
            <w:r w:rsidR="00B35E8C">
              <w:rPr>
                <w:rFonts w:ascii="Cambria" w:hAnsi="Cambria"/>
                <w:lang w:val="en-US"/>
              </w:rPr>
              <w:t>SPONSOR</w:t>
            </w:r>
            <w:r w:rsidRPr="00281B41">
              <w:rPr>
                <w:rFonts w:ascii="Cambria" w:hAnsi="Cambria"/>
                <w:lang w:val="en-US"/>
              </w:rPr>
              <w:t>”)</w:t>
            </w:r>
            <w:r>
              <w:rPr>
                <w:rFonts w:ascii="Cambria" w:hAnsi="Cambria"/>
                <w:lang w:val="en-US"/>
              </w:rPr>
              <w:t xml:space="preserve"> hereby enter into an agreement</w:t>
            </w:r>
            <w:r w:rsidRPr="00281B41">
              <w:rPr>
                <w:rFonts w:ascii="Cambria" w:hAnsi="Cambria"/>
                <w:lang w:val="en-US"/>
              </w:rPr>
              <w:t xml:space="preserve"> to establish cooperation based on the </w:t>
            </w:r>
            <w:r w:rsidR="00F417F1">
              <w:rPr>
                <w:rFonts w:ascii="Cambria" w:hAnsi="Cambria"/>
                <w:lang w:val="en-US"/>
              </w:rPr>
              <w:t xml:space="preserve">Clinical Research </w:t>
            </w:r>
            <w:r w:rsidRPr="00281B41">
              <w:rPr>
                <w:rFonts w:ascii="Cambria" w:hAnsi="Cambria"/>
                <w:lang w:val="en-US"/>
              </w:rPr>
              <w:t>Agreemen</w:t>
            </w:r>
            <w:r>
              <w:rPr>
                <w:rFonts w:ascii="Cambria" w:hAnsi="Cambria"/>
                <w:lang w:val="en-US"/>
              </w:rPr>
              <w:t>t (Annex I</w:t>
            </w:r>
            <w:r w:rsidRPr="00281B41">
              <w:rPr>
                <w:rFonts w:ascii="Cambria" w:hAnsi="Cambria"/>
                <w:lang w:val="en-US"/>
              </w:rPr>
              <w:t>).</w:t>
            </w:r>
          </w:p>
          <w:p w:rsidR="00BB2D37" w:rsidRPr="00281B41" w:rsidRDefault="00BB2D37" w:rsidP="00AC5043">
            <w:pPr>
              <w:rPr>
                <w:rFonts w:ascii="Cambria" w:hAnsi="Cambria"/>
                <w:lang w:val="en-US"/>
              </w:rPr>
            </w:pPr>
          </w:p>
          <w:p w:rsidR="00BB2D37" w:rsidRPr="00281B41" w:rsidRDefault="00BB2D37" w:rsidP="00E63AC9">
            <w:pPr>
              <w:jc w:val="both"/>
              <w:rPr>
                <w:rFonts w:ascii="Cambria" w:hAnsi="Cambria"/>
                <w:b/>
                <w:sz w:val="24"/>
                <w:szCs w:val="24"/>
                <w:lang w:val="en-US"/>
              </w:rPr>
            </w:pPr>
            <w:r w:rsidRPr="00281B41">
              <w:rPr>
                <w:rFonts w:ascii="Cambria" w:hAnsi="Cambria"/>
                <w:lang w:val="en-US"/>
              </w:rPr>
              <w:t xml:space="preserve">The </w:t>
            </w:r>
            <w:r w:rsidR="00F417F1">
              <w:rPr>
                <w:rFonts w:ascii="Cambria" w:hAnsi="Cambria"/>
                <w:lang w:val="en-US"/>
              </w:rPr>
              <w:t xml:space="preserve">Clinical Research </w:t>
            </w:r>
            <w:r w:rsidR="00E63AC9">
              <w:rPr>
                <w:rFonts w:ascii="Cambria" w:hAnsi="Cambria"/>
                <w:lang w:val="en-US"/>
              </w:rPr>
              <w:t xml:space="preserve">Agreement </w:t>
            </w:r>
            <w:r w:rsidRPr="00281B41">
              <w:rPr>
                <w:rFonts w:ascii="Cambria" w:hAnsi="Cambria"/>
                <w:lang w:val="en-US"/>
              </w:rPr>
              <w:t xml:space="preserve">shall constitute an integral component of this </w:t>
            </w:r>
            <w:r w:rsidR="00E63AC9">
              <w:rPr>
                <w:rFonts w:ascii="Cambria" w:hAnsi="Cambria"/>
                <w:lang w:val="en-US"/>
              </w:rPr>
              <w:t>protocol</w:t>
            </w:r>
            <w:r w:rsidRPr="00281B41">
              <w:rPr>
                <w:rFonts w:ascii="Cambria" w:hAnsi="Cambria"/>
                <w:lang w:val="en-US"/>
              </w:rPr>
              <w:t>.</w:t>
            </w:r>
          </w:p>
        </w:tc>
        <w:tc>
          <w:tcPr>
            <w:tcW w:w="4644" w:type="dxa"/>
            <w:shd w:val="clear" w:color="auto" w:fill="auto"/>
          </w:tcPr>
          <w:p w:rsidR="00BB2D37" w:rsidRPr="00C67B73" w:rsidRDefault="00BB2D37" w:rsidP="002244FC">
            <w:pPr>
              <w:jc w:val="both"/>
              <w:rPr>
                <w:rFonts w:ascii="Cambria" w:hAnsi="Cambria"/>
              </w:rPr>
            </w:pPr>
            <w:r w:rsidRPr="00C67B73">
              <w:rPr>
                <w:rFonts w:ascii="Cambria" w:hAnsi="Cambria"/>
              </w:rPr>
              <w:t>Ege üniversitesi (“ÜNİVERSİTE”)</w:t>
            </w:r>
            <w:r w:rsidR="00F417F1">
              <w:rPr>
                <w:rFonts w:ascii="Cambria" w:hAnsi="Cambria"/>
              </w:rPr>
              <w:t>,</w:t>
            </w:r>
            <w:r w:rsidRPr="00C67B73">
              <w:rPr>
                <w:rFonts w:ascii="Cambria" w:hAnsi="Cambria"/>
              </w:rPr>
              <w:t xml:space="preserve"> </w:t>
            </w:r>
            <w:r w:rsidR="00F417F1">
              <w:rPr>
                <w:rFonts w:ascii="Cambria" w:hAnsi="Cambria"/>
              </w:rPr>
              <w:t>ide</w:t>
            </w:r>
            <w:r w:rsidR="006833C1">
              <w:rPr>
                <w:rFonts w:ascii="Cambria" w:hAnsi="Cambria"/>
              </w:rPr>
              <w:t>Ege Tekno</w:t>
            </w:r>
            <w:r w:rsidR="00F417F1">
              <w:rPr>
                <w:rFonts w:ascii="Cambria" w:hAnsi="Cambria"/>
              </w:rPr>
              <w:t>loji Geliştirme Bölgesi</w:t>
            </w:r>
            <w:r w:rsidR="006833C1">
              <w:rPr>
                <w:rFonts w:ascii="Cambria" w:hAnsi="Cambria"/>
              </w:rPr>
              <w:t xml:space="preserve"> A</w:t>
            </w:r>
            <w:r w:rsidR="00B35E8C">
              <w:rPr>
                <w:rFonts w:ascii="Cambria" w:hAnsi="Cambria"/>
              </w:rPr>
              <w:t xml:space="preserve">. </w:t>
            </w:r>
            <w:r w:rsidR="006833C1">
              <w:rPr>
                <w:rFonts w:ascii="Cambria" w:hAnsi="Cambria"/>
              </w:rPr>
              <w:t>Ş</w:t>
            </w:r>
            <w:r w:rsidR="00B35E8C">
              <w:rPr>
                <w:rFonts w:ascii="Cambria" w:hAnsi="Cambria"/>
              </w:rPr>
              <w:t>.</w:t>
            </w:r>
            <w:r w:rsidR="006833C1">
              <w:rPr>
                <w:rFonts w:ascii="Cambria" w:hAnsi="Cambria"/>
              </w:rPr>
              <w:t xml:space="preserve"> (ideEGE-TGB) </w:t>
            </w:r>
            <w:r w:rsidRPr="00C67B73">
              <w:rPr>
                <w:rFonts w:ascii="Cambria" w:hAnsi="Cambria"/>
              </w:rPr>
              <w:t xml:space="preserve">ve </w:t>
            </w:r>
            <w:r w:rsidR="00B35E8C" w:rsidRPr="00B35E8C">
              <w:rPr>
                <w:rFonts w:ascii="Cambria" w:hAnsi="Cambria"/>
                <w:highlight w:val="lightGray"/>
              </w:rPr>
              <w:t>Destekleyici İsmi</w:t>
            </w:r>
            <w:r w:rsidR="00B35E8C">
              <w:rPr>
                <w:rFonts w:ascii="Cambria" w:hAnsi="Cambria"/>
              </w:rPr>
              <w:t xml:space="preserve"> (“DESTEKLEYİCİ</w:t>
            </w:r>
            <w:r w:rsidRPr="00C67B73">
              <w:rPr>
                <w:rFonts w:ascii="Cambria" w:hAnsi="Cambria"/>
              </w:rPr>
              <w:t xml:space="preserve">”) </w:t>
            </w:r>
            <w:r w:rsidR="00C67B73" w:rsidRPr="00C67B73">
              <w:rPr>
                <w:rFonts w:ascii="Cambria" w:hAnsi="Cambria"/>
              </w:rPr>
              <w:t xml:space="preserve">Ek I’de yer alan </w:t>
            </w:r>
            <w:r w:rsidR="00F417F1">
              <w:rPr>
                <w:rFonts w:ascii="Cambria" w:hAnsi="Cambria"/>
              </w:rPr>
              <w:t>Klinik Araştırma</w:t>
            </w:r>
            <w:r w:rsidR="00F417F1" w:rsidRPr="00C67B73">
              <w:rPr>
                <w:rFonts w:ascii="Cambria" w:hAnsi="Cambria"/>
              </w:rPr>
              <w:t xml:space="preserve"> </w:t>
            </w:r>
            <w:r w:rsidR="006833C1">
              <w:rPr>
                <w:rFonts w:ascii="Cambria" w:hAnsi="Cambria"/>
              </w:rPr>
              <w:t>Sözleşme</w:t>
            </w:r>
            <w:r w:rsidR="00F417F1">
              <w:rPr>
                <w:rFonts w:ascii="Cambria" w:hAnsi="Cambria"/>
              </w:rPr>
              <w:t>si</w:t>
            </w:r>
            <w:r w:rsidR="00C67B73" w:rsidRPr="00C67B73">
              <w:rPr>
                <w:rFonts w:ascii="Cambria" w:hAnsi="Cambria"/>
              </w:rPr>
              <w:t xml:space="preserve"> kapsamında işbirliği anlaşmasına varmıştır.</w:t>
            </w:r>
          </w:p>
          <w:p w:rsidR="00BB2D37" w:rsidRDefault="00BB2D37" w:rsidP="002244FC">
            <w:pPr>
              <w:rPr>
                <w:rFonts w:ascii="Cambria" w:hAnsi="Cambria"/>
              </w:rPr>
            </w:pPr>
          </w:p>
          <w:p w:rsidR="00B35E8C" w:rsidRPr="00C67B73" w:rsidRDefault="00B35E8C" w:rsidP="002244FC">
            <w:pPr>
              <w:rPr>
                <w:rFonts w:ascii="Cambria" w:hAnsi="Cambria"/>
              </w:rPr>
            </w:pPr>
          </w:p>
          <w:p w:rsidR="00BB2D37" w:rsidRPr="00C67B73" w:rsidRDefault="00F417F1" w:rsidP="00E63AC9">
            <w:pPr>
              <w:jc w:val="both"/>
              <w:rPr>
                <w:rFonts w:ascii="Cambria" w:hAnsi="Cambria"/>
                <w:b/>
                <w:sz w:val="24"/>
                <w:szCs w:val="24"/>
              </w:rPr>
            </w:pPr>
            <w:r>
              <w:rPr>
                <w:rFonts w:ascii="Cambria" w:hAnsi="Cambria"/>
              </w:rPr>
              <w:t>Klinik Araştırma</w:t>
            </w:r>
            <w:r w:rsidRPr="00C67B73" w:rsidDel="00F417F1">
              <w:rPr>
                <w:rFonts w:ascii="Cambria" w:hAnsi="Cambria"/>
              </w:rPr>
              <w:t xml:space="preserve"> </w:t>
            </w:r>
            <w:r w:rsidR="006833C1">
              <w:rPr>
                <w:rFonts w:ascii="Cambria" w:hAnsi="Cambria"/>
              </w:rPr>
              <w:t>Sözleşme</w:t>
            </w:r>
            <w:r>
              <w:rPr>
                <w:rFonts w:ascii="Cambria" w:hAnsi="Cambria"/>
              </w:rPr>
              <w:t>si</w:t>
            </w:r>
            <w:r w:rsidR="00C67B73" w:rsidRPr="00C67B73">
              <w:rPr>
                <w:rFonts w:ascii="Cambria" w:hAnsi="Cambria"/>
              </w:rPr>
              <w:t xml:space="preserve"> işbu </w:t>
            </w:r>
            <w:r w:rsidR="00E63AC9">
              <w:rPr>
                <w:rFonts w:ascii="Cambria" w:hAnsi="Cambria"/>
              </w:rPr>
              <w:t>protokolün</w:t>
            </w:r>
            <w:r w:rsidR="00C67B73" w:rsidRPr="00C67B73">
              <w:rPr>
                <w:rFonts w:ascii="Cambria" w:hAnsi="Cambria"/>
              </w:rPr>
              <w:t xml:space="preserve"> ayrılmaz bir bileşenini oluşturmaktadır.</w:t>
            </w:r>
          </w:p>
        </w:tc>
      </w:tr>
      <w:tr w:rsidR="00C67B73" w:rsidRPr="00281B41" w:rsidTr="00281B41">
        <w:trPr>
          <w:jc w:val="center"/>
        </w:trPr>
        <w:tc>
          <w:tcPr>
            <w:tcW w:w="4644" w:type="dxa"/>
            <w:shd w:val="clear" w:color="auto" w:fill="auto"/>
          </w:tcPr>
          <w:p w:rsidR="00C67B73" w:rsidRPr="002E7947" w:rsidRDefault="00C67B73" w:rsidP="00C67B73">
            <w:pPr>
              <w:rPr>
                <w:rFonts w:ascii="Cambria" w:hAnsi="Cambria"/>
                <w:b/>
                <w:lang w:val="en-US"/>
              </w:rPr>
            </w:pPr>
            <w:r>
              <w:rPr>
                <w:rFonts w:ascii="Cambria" w:hAnsi="Cambria"/>
                <w:b/>
                <w:lang w:val="en-US"/>
              </w:rPr>
              <w:t xml:space="preserve">1. </w:t>
            </w:r>
            <w:r w:rsidRPr="002E7947">
              <w:rPr>
                <w:rFonts w:ascii="Cambria" w:hAnsi="Cambria"/>
                <w:b/>
                <w:lang w:val="en-US"/>
              </w:rPr>
              <w:t xml:space="preserve">Purpose of the </w:t>
            </w:r>
            <w:r w:rsidR="00E63AC9">
              <w:rPr>
                <w:rFonts w:ascii="Cambria" w:hAnsi="Cambria"/>
                <w:b/>
                <w:lang w:val="en-US"/>
              </w:rPr>
              <w:t>Protocol</w:t>
            </w:r>
          </w:p>
          <w:p w:rsidR="00C67B73" w:rsidRPr="002E7947" w:rsidRDefault="00C67B73" w:rsidP="00FA041F">
            <w:pPr>
              <w:rPr>
                <w:rFonts w:ascii="Cambria" w:hAnsi="Cambria"/>
                <w:lang w:val="en-US"/>
              </w:rPr>
            </w:pPr>
            <w:r w:rsidRPr="002E7947">
              <w:rPr>
                <w:rFonts w:ascii="Cambria" w:hAnsi="Cambria"/>
                <w:lang w:val="en-US"/>
              </w:rPr>
              <w:fldChar w:fldCharType="begin">
                <w:ffData>
                  <w:name w:val="Check1"/>
                  <w:enabled/>
                  <w:calcOnExit w:val="0"/>
                  <w:checkBox>
                    <w:sizeAuto/>
                    <w:default w:val="0"/>
                  </w:checkBox>
                </w:ffData>
              </w:fldChar>
            </w:r>
            <w:r w:rsidRPr="002E7947">
              <w:rPr>
                <w:rFonts w:ascii="Cambria" w:hAnsi="Cambria"/>
                <w:lang w:val="en-US"/>
              </w:rPr>
              <w:instrText xml:space="preserve"> FORMCHECKBOX </w:instrText>
            </w:r>
            <w:r w:rsidR="00D83D12">
              <w:rPr>
                <w:rFonts w:ascii="Cambria" w:hAnsi="Cambria"/>
                <w:lang w:val="en-US"/>
              </w:rPr>
            </w:r>
            <w:r w:rsidR="00D83D12">
              <w:rPr>
                <w:rFonts w:ascii="Cambria" w:hAnsi="Cambria"/>
                <w:lang w:val="en-US"/>
              </w:rPr>
              <w:fldChar w:fldCharType="separate"/>
            </w:r>
            <w:r w:rsidRPr="002E7947">
              <w:rPr>
                <w:rFonts w:ascii="Cambria" w:hAnsi="Cambria"/>
                <w:lang w:val="en-US"/>
              </w:rPr>
              <w:fldChar w:fldCharType="end"/>
            </w:r>
            <w:r w:rsidRPr="002E7947">
              <w:rPr>
                <w:rFonts w:ascii="Cambria" w:hAnsi="Cambria"/>
                <w:lang w:val="en-US"/>
              </w:rPr>
              <w:t xml:space="preserve"> </w:t>
            </w:r>
            <w:r w:rsidR="00B35E8C">
              <w:rPr>
                <w:rFonts w:ascii="Cambria" w:hAnsi="Cambria"/>
                <w:lang w:val="en-US"/>
              </w:rPr>
              <w:t>Sponsored research/clinical research</w:t>
            </w:r>
          </w:p>
          <w:p w:rsidR="00C67B73" w:rsidRPr="002E7947" w:rsidRDefault="00C67B73" w:rsidP="00FA041F">
            <w:pPr>
              <w:rPr>
                <w:rFonts w:ascii="Cambria" w:hAnsi="Cambria"/>
                <w:lang w:val="en-US"/>
              </w:rPr>
            </w:pPr>
            <w:r w:rsidRPr="002E7947">
              <w:rPr>
                <w:rFonts w:ascii="Cambria" w:hAnsi="Cambria"/>
                <w:lang w:val="en-US"/>
              </w:rPr>
              <w:fldChar w:fldCharType="begin">
                <w:ffData>
                  <w:name w:val="Check1"/>
                  <w:enabled/>
                  <w:calcOnExit w:val="0"/>
                  <w:checkBox>
                    <w:sizeAuto/>
                    <w:default w:val="0"/>
                  </w:checkBox>
                </w:ffData>
              </w:fldChar>
            </w:r>
            <w:r w:rsidRPr="002E7947">
              <w:rPr>
                <w:rFonts w:ascii="Cambria" w:hAnsi="Cambria"/>
                <w:lang w:val="en-US"/>
              </w:rPr>
              <w:instrText xml:space="preserve"> FORMCHECKBOX </w:instrText>
            </w:r>
            <w:r w:rsidR="00D83D12">
              <w:rPr>
                <w:rFonts w:ascii="Cambria" w:hAnsi="Cambria"/>
                <w:lang w:val="en-US"/>
              </w:rPr>
            </w:r>
            <w:r w:rsidR="00D83D12">
              <w:rPr>
                <w:rFonts w:ascii="Cambria" w:hAnsi="Cambria"/>
                <w:lang w:val="en-US"/>
              </w:rPr>
              <w:fldChar w:fldCharType="separate"/>
            </w:r>
            <w:r w:rsidRPr="002E7947">
              <w:rPr>
                <w:rFonts w:ascii="Cambria" w:hAnsi="Cambria"/>
                <w:lang w:val="en-US"/>
              </w:rPr>
              <w:fldChar w:fldCharType="end"/>
            </w:r>
            <w:r w:rsidRPr="002E7947">
              <w:rPr>
                <w:rFonts w:ascii="Cambria" w:hAnsi="Cambria"/>
                <w:lang w:val="en-US"/>
              </w:rPr>
              <w:t xml:space="preserve"> </w:t>
            </w:r>
            <w:r w:rsidR="00B35E8C">
              <w:rPr>
                <w:rFonts w:ascii="Cambria" w:hAnsi="Cambria"/>
                <w:lang w:val="en-US"/>
              </w:rPr>
              <w:t xml:space="preserve">Biomedical or medical device research </w:t>
            </w:r>
          </w:p>
          <w:p w:rsidR="00C67B73" w:rsidRPr="002E7947" w:rsidRDefault="00C67B73" w:rsidP="00FA041F">
            <w:pPr>
              <w:rPr>
                <w:rFonts w:ascii="Cambria" w:hAnsi="Cambria"/>
                <w:lang w:val="en-US"/>
              </w:rPr>
            </w:pPr>
            <w:r w:rsidRPr="002E7947">
              <w:rPr>
                <w:rFonts w:ascii="Cambria" w:hAnsi="Cambria"/>
                <w:lang w:val="en-US"/>
              </w:rPr>
              <w:fldChar w:fldCharType="begin">
                <w:ffData>
                  <w:name w:val="Check1"/>
                  <w:enabled/>
                  <w:calcOnExit w:val="0"/>
                  <w:checkBox>
                    <w:sizeAuto/>
                    <w:default w:val="0"/>
                  </w:checkBox>
                </w:ffData>
              </w:fldChar>
            </w:r>
            <w:r w:rsidRPr="002E7947">
              <w:rPr>
                <w:rFonts w:ascii="Cambria" w:hAnsi="Cambria"/>
                <w:lang w:val="en-US"/>
              </w:rPr>
              <w:instrText xml:space="preserve"> FORMCHECKBOX </w:instrText>
            </w:r>
            <w:r w:rsidR="00D83D12">
              <w:rPr>
                <w:rFonts w:ascii="Cambria" w:hAnsi="Cambria"/>
                <w:lang w:val="en-US"/>
              </w:rPr>
            </w:r>
            <w:r w:rsidR="00D83D12">
              <w:rPr>
                <w:rFonts w:ascii="Cambria" w:hAnsi="Cambria"/>
                <w:lang w:val="en-US"/>
              </w:rPr>
              <w:fldChar w:fldCharType="separate"/>
            </w:r>
            <w:r w:rsidRPr="002E7947">
              <w:rPr>
                <w:rFonts w:ascii="Cambria" w:hAnsi="Cambria"/>
                <w:lang w:val="en-US"/>
              </w:rPr>
              <w:fldChar w:fldCharType="end"/>
            </w:r>
            <w:r w:rsidRPr="002E7947">
              <w:rPr>
                <w:rFonts w:ascii="Cambria" w:hAnsi="Cambria"/>
                <w:lang w:val="en-US"/>
              </w:rPr>
              <w:t xml:space="preserve"> </w:t>
            </w:r>
            <w:r w:rsidR="00B35E8C">
              <w:rPr>
                <w:rFonts w:ascii="Cambria" w:hAnsi="Cambria"/>
                <w:lang w:val="en-US"/>
              </w:rPr>
              <w:t>Experimental research</w:t>
            </w:r>
          </w:p>
          <w:p w:rsidR="00C67B73" w:rsidRPr="002E7947" w:rsidRDefault="00C67B73" w:rsidP="00FA041F">
            <w:pPr>
              <w:rPr>
                <w:rFonts w:ascii="Cambria" w:hAnsi="Cambria"/>
                <w:lang w:val="en-US"/>
              </w:rPr>
            </w:pPr>
            <w:r w:rsidRPr="002E7947">
              <w:rPr>
                <w:rFonts w:ascii="Cambria" w:hAnsi="Cambria"/>
                <w:lang w:val="en-US"/>
              </w:rPr>
              <w:fldChar w:fldCharType="begin">
                <w:ffData>
                  <w:name w:val="Check1"/>
                  <w:enabled/>
                  <w:calcOnExit w:val="0"/>
                  <w:checkBox>
                    <w:sizeAuto/>
                    <w:default w:val="0"/>
                  </w:checkBox>
                </w:ffData>
              </w:fldChar>
            </w:r>
            <w:r w:rsidRPr="002E7947">
              <w:rPr>
                <w:rFonts w:ascii="Cambria" w:hAnsi="Cambria"/>
                <w:lang w:val="en-US"/>
              </w:rPr>
              <w:instrText xml:space="preserve"> FORMCHECKBOX </w:instrText>
            </w:r>
            <w:r w:rsidR="00D83D12">
              <w:rPr>
                <w:rFonts w:ascii="Cambria" w:hAnsi="Cambria"/>
                <w:lang w:val="en-US"/>
              </w:rPr>
            </w:r>
            <w:r w:rsidR="00D83D12">
              <w:rPr>
                <w:rFonts w:ascii="Cambria" w:hAnsi="Cambria"/>
                <w:lang w:val="en-US"/>
              </w:rPr>
              <w:fldChar w:fldCharType="separate"/>
            </w:r>
            <w:r w:rsidRPr="002E7947">
              <w:rPr>
                <w:rFonts w:ascii="Cambria" w:hAnsi="Cambria"/>
                <w:lang w:val="en-US"/>
              </w:rPr>
              <w:fldChar w:fldCharType="end"/>
            </w:r>
            <w:r w:rsidRPr="002E7947">
              <w:rPr>
                <w:rFonts w:ascii="Cambria" w:hAnsi="Cambria"/>
                <w:lang w:val="en-US"/>
              </w:rPr>
              <w:t xml:space="preserve"> Other (please indicate)</w:t>
            </w:r>
          </w:p>
          <w:p w:rsidR="00C67B73" w:rsidRPr="002E7947" w:rsidRDefault="00C67B73" w:rsidP="00FA041F">
            <w:pPr>
              <w:rPr>
                <w:rFonts w:ascii="Cambria" w:hAnsi="Cambria"/>
                <w:lang w:val="en-US"/>
              </w:rPr>
            </w:pPr>
          </w:p>
          <w:p w:rsidR="0016605F" w:rsidRPr="00C67B73" w:rsidRDefault="0016605F" w:rsidP="0016605F">
            <w:pPr>
              <w:rPr>
                <w:rFonts w:ascii="Cambria" w:hAnsi="Cambria"/>
                <w:b/>
              </w:rPr>
            </w:pPr>
            <w:r>
              <w:rPr>
                <w:rFonts w:ascii="Cambria" w:hAnsi="Cambria"/>
                <w:b/>
              </w:rPr>
              <w:t>Project Name and Number</w:t>
            </w:r>
            <w:r w:rsidRPr="00C67B73">
              <w:rPr>
                <w:rFonts w:ascii="Cambria" w:hAnsi="Cambria"/>
                <w:b/>
              </w:rPr>
              <w:t>:</w:t>
            </w:r>
          </w:p>
          <w:p w:rsidR="0016605F" w:rsidRPr="00C67B73" w:rsidRDefault="0016605F" w:rsidP="0016605F">
            <w:pPr>
              <w:rPr>
                <w:rFonts w:ascii="Cambria" w:hAnsi="Cambria"/>
                <w:b/>
              </w:rPr>
            </w:pPr>
          </w:p>
          <w:p w:rsidR="0016605F" w:rsidRDefault="0016605F" w:rsidP="00FA041F">
            <w:pPr>
              <w:rPr>
                <w:rFonts w:ascii="Cambria" w:hAnsi="Cambria"/>
                <w:b/>
                <w:lang w:val="en-US"/>
              </w:rPr>
            </w:pPr>
          </w:p>
          <w:p w:rsidR="00C67B73" w:rsidRDefault="00C67B73" w:rsidP="00FA041F">
            <w:pPr>
              <w:rPr>
                <w:rFonts w:ascii="Cambria" w:hAnsi="Cambria"/>
                <w:b/>
                <w:lang w:val="en-US"/>
              </w:rPr>
            </w:pPr>
            <w:r w:rsidRPr="002E7947">
              <w:rPr>
                <w:rFonts w:ascii="Cambria" w:hAnsi="Cambria"/>
                <w:b/>
                <w:lang w:val="en-US"/>
              </w:rPr>
              <w:t>Brief Purpose:</w:t>
            </w:r>
          </w:p>
          <w:p w:rsidR="00C67B73" w:rsidRDefault="00C67B73" w:rsidP="00FA041F">
            <w:pPr>
              <w:rPr>
                <w:rFonts w:ascii="Cambria" w:hAnsi="Cambria"/>
                <w:b/>
                <w:lang w:val="en-US"/>
              </w:rPr>
            </w:pPr>
          </w:p>
          <w:p w:rsidR="00C67B73" w:rsidRPr="00281B41" w:rsidRDefault="00C67B73" w:rsidP="00FA041F">
            <w:pPr>
              <w:rPr>
                <w:rFonts w:ascii="Cambria" w:hAnsi="Cambria"/>
                <w:lang w:val="en-US"/>
              </w:rPr>
            </w:pPr>
          </w:p>
          <w:p w:rsidR="00C67B73" w:rsidRPr="00281B41" w:rsidRDefault="00C67B73" w:rsidP="00FA041F">
            <w:pPr>
              <w:rPr>
                <w:rFonts w:ascii="Cambria" w:hAnsi="Cambria"/>
                <w:b/>
                <w:lang w:val="en-US"/>
              </w:rPr>
            </w:pPr>
          </w:p>
        </w:tc>
        <w:tc>
          <w:tcPr>
            <w:tcW w:w="4644" w:type="dxa"/>
            <w:shd w:val="clear" w:color="auto" w:fill="auto"/>
          </w:tcPr>
          <w:p w:rsidR="00C67B73" w:rsidRPr="00C67B73" w:rsidRDefault="00C67B73" w:rsidP="00C67B73">
            <w:pPr>
              <w:rPr>
                <w:rFonts w:ascii="Cambria" w:hAnsi="Cambria"/>
                <w:b/>
              </w:rPr>
            </w:pPr>
            <w:r w:rsidRPr="00C67B73">
              <w:rPr>
                <w:rFonts w:ascii="Cambria" w:hAnsi="Cambria"/>
                <w:b/>
              </w:rPr>
              <w:t xml:space="preserve">1. </w:t>
            </w:r>
            <w:r w:rsidR="00E63AC9">
              <w:rPr>
                <w:rFonts w:ascii="Cambria" w:hAnsi="Cambria"/>
                <w:b/>
              </w:rPr>
              <w:t xml:space="preserve">Protokolün </w:t>
            </w:r>
            <w:r w:rsidRPr="00C67B73">
              <w:rPr>
                <w:rFonts w:ascii="Cambria" w:hAnsi="Cambria"/>
                <w:b/>
              </w:rPr>
              <w:t xml:space="preserve"> Amacı</w:t>
            </w:r>
          </w:p>
          <w:p w:rsidR="00C67B73" w:rsidRPr="00C67B73" w:rsidRDefault="00C67B73" w:rsidP="002244FC">
            <w:pPr>
              <w:rPr>
                <w:rFonts w:ascii="Cambria" w:hAnsi="Cambria"/>
              </w:rPr>
            </w:pPr>
            <w:r w:rsidRPr="00C67B73">
              <w:rPr>
                <w:rFonts w:ascii="Cambria" w:hAnsi="Cambria"/>
              </w:rPr>
              <w:fldChar w:fldCharType="begin">
                <w:ffData>
                  <w:name w:val="Check1"/>
                  <w:enabled/>
                  <w:calcOnExit w:val="0"/>
                  <w:checkBox>
                    <w:sizeAuto/>
                    <w:default w:val="0"/>
                  </w:checkBox>
                </w:ffData>
              </w:fldChar>
            </w:r>
            <w:r w:rsidRPr="00C67B73">
              <w:rPr>
                <w:rFonts w:ascii="Cambria" w:hAnsi="Cambria"/>
              </w:rPr>
              <w:instrText xml:space="preserve"> FORMCHECKBOX </w:instrText>
            </w:r>
            <w:r w:rsidR="00D83D12">
              <w:rPr>
                <w:rFonts w:ascii="Cambria" w:hAnsi="Cambria"/>
              </w:rPr>
            </w:r>
            <w:r w:rsidR="00D83D12">
              <w:rPr>
                <w:rFonts w:ascii="Cambria" w:hAnsi="Cambria"/>
              </w:rPr>
              <w:fldChar w:fldCharType="separate"/>
            </w:r>
            <w:r w:rsidRPr="00C67B73">
              <w:rPr>
                <w:rFonts w:ascii="Cambria" w:hAnsi="Cambria"/>
              </w:rPr>
              <w:fldChar w:fldCharType="end"/>
            </w:r>
            <w:r w:rsidRPr="00C67B73">
              <w:rPr>
                <w:rFonts w:ascii="Cambria" w:hAnsi="Cambria"/>
              </w:rPr>
              <w:t xml:space="preserve"> </w:t>
            </w:r>
            <w:r w:rsidR="006833C1" w:rsidRPr="00C67B73">
              <w:rPr>
                <w:rFonts w:ascii="Cambria" w:hAnsi="Cambria"/>
              </w:rPr>
              <w:t>Sponsor</w:t>
            </w:r>
            <w:r w:rsidR="006833C1">
              <w:rPr>
                <w:rFonts w:ascii="Cambria" w:hAnsi="Cambria"/>
              </w:rPr>
              <w:t>lu araştırma</w:t>
            </w:r>
            <w:r w:rsidR="006833C1" w:rsidRPr="00C67B73">
              <w:rPr>
                <w:rFonts w:ascii="Cambria" w:hAnsi="Cambria"/>
              </w:rPr>
              <w:t>/</w:t>
            </w:r>
            <w:r w:rsidR="006833C1">
              <w:rPr>
                <w:rFonts w:ascii="Cambria" w:hAnsi="Cambria"/>
              </w:rPr>
              <w:t xml:space="preserve">klinik araştırma </w:t>
            </w:r>
          </w:p>
          <w:p w:rsidR="00C67B73" w:rsidRPr="00C67B73" w:rsidRDefault="00C67B73" w:rsidP="002244FC">
            <w:pPr>
              <w:rPr>
                <w:rFonts w:ascii="Cambria" w:hAnsi="Cambria"/>
              </w:rPr>
            </w:pPr>
            <w:r w:rsidRPr="00C67B73">
              <w:rPr>
                <w:rFonts w:ascii="Cambria" w:hAnsi="Cambria"/>
              </w:rPr>
              <w:fldChar w:fldCharType="begin">
                <w:ffData>
                  <w:name w:val="Check1"/>
                  <w:enabled/>
                  <w:calcOnExit w:val="0"/>
                  <w:checkBox>
                    <w:sizeAuto/>
                    <w:default w:val="0"/>
                  </w:checkBox>
                </w:ffData>
              </w:fldChar>
            </w:r>
            <w:r w:rsidRPr="00C67B73">
              <w:rPr>
                <w:rFonts w:ascii="Cambria" w:hAnsi="Cambria"/>
              </w:rPr>
              <w:instrText xml:space="preserve"> FORMCHECKBOX </w:instrText>
            </w:r>
            <w:r w:rsidR="00D83D12">
              <w:rPr>
                <w:rFonts w:ascii="Cambria" w:hAnsi="Cambria"/>
              </w:rPr>
            </w:r>
            <w:r w:rsidR="00D83D12">
              <w:rPr>
                <w:rFonts w:ascii="Cambria" w:hAnsi="Cambria"/>
              </w:rPr>
              <w:fldChar w:fldCharType="separate"/>
            </w:r>
            <w:r w:rsidRPr="00C67B73">
              <w:rPr>
                <w:rFonts w:ascii="Cambria" w:hAnsi="Cambria"/>
              </w:rPr>
              <w:fldChar w:fldCharType="end"/>
            </w:r>
            <w:r w:rsidRPr="00C67B73">
              <w:rPr>
                <w:rFonts w:ascii="Cambria" w:hAnsi="Cambria"/>
              </w:rPr>
              <w:t xml:space="preserve"> </w:t>
            </w:r>
            <w:r w:rsidR="006833C1">
              <w:rPr>
                <w:rFonts w:ascii="Cambria" w:hAnsi="Cambria"/>
              </w:rPr>
              <w:t>Biyomedikal ve</w:t>
            </w:r>
            <w:r w:rsidR="00B35E8C">
              <w:rPr>
                <w:rFonts w:ascii="Cambria" w:hAnsi="Cambria"/>
              </w:rPr>
              <w:t>ya</w:t>
            </w:r>
            <w:r w:rsidR="006833C1">
              <w:rPr>
                <w:rFonts w:ascii="Cambria" w:hAnsi="Cambria"/>
              </w:rPr>
              <w:t xml:space="preserve"> tıbbi cihaz araştırmaları</w:t>
            </w:r>
          </w:p>
          <w:p w:rsidR="00C67B73" w:rsidRPr="00C67B73" w:rsidRDefault="00C67B73" w:rsidP="002244FC">
            <w:pPr>
              <w:rPr>
                <w:rFonts w:ascii="Cambria" w:hAnsi="Cambria"/>
              </w:rPr>
            </w:pPr>
            <w:r w:rsidRPr="00C67B73">
              <w:rPr>
                <w:rFonts w:ascii="Cambria" w:hAnsi="Cambria"/>
              </w:rPr>
              <w:fldChar w:fldCharType="begin">
                <w:ffData>
                  <w:name w:val="Check1"/>
                  <w:enabled/>
                  <w:calcOnExit w:val="0"/>
                  <w:checkBox>
                    <w:sizeAuto/>
                    <w:default w:val="0"/>
                  </w:checkBox>
                </w:ffData>
              </w:fldChar>
            </w:r>
            <w:r w:rsidRPr="00C67B73">
              <w:rPr>
                <w:rFonts w:ascii="Cambria" w:hAnsi="Cambria"/>
              </w:rPr>
              <w:instrText xml:space="preserve"> FORMCHECKBOX </w:instrText>
            </w:r>
            <w:r w:rsidR="00D83D12">
              <w:rPr>
                <w:rFonts w:ascii="Cambria" w:hAnsi="Cambria"/>
              </w:rPr>
            </w:r>
            <w:r w:rsidR="00D83D12">
              <w:rPr>
                <w:rFonts w:ascii="Cambria" w:hAnsi="Cambria"/>
              </w:rPr>
              <w:fldChar w:fldCharType="separate"/>
            </w:r>
            <w:r w:rsidRPr="00C67B73">
              <w:rPr>
                <w:rFonts w:ascii="Cambria" w:hAnsi="Cambria"/>
              </w:rPr>
              <w:fldChar w:fldCharType="end"/>
            </w:r>
            <w:r w:rsidRPr="00C67B73">
              <w:rPr>
                <w:rFonts w:ascii="Cambria" w:hAnsi="Cambria"/>
              </w:rPr>
              <w:t xml:space="preserve"> </w:t>
            </w:r>
            <w:r w:rsidR="006833C1">
              <w:rPr>
                <w:rFonts w:ascii="Cambria" w:hAnsi="Cambria"/>
              </w:rPr>
              <w:t>Deneysel araştırmalar</w:t>
            </w:r>
          </w:p>
          <w:p w:rsidR="00C67B73" w:rsidRPr="00C67B73" w:rsidRDefault="00C67B73" w:rsidP="002244FC">
            <w:pPr>
              <w:rPr>
                <w:rFonts w:ascii="Cambria" w:hAnsi="Cambria"/>
              </w:rPr>
            </w:pPr>
            <w:r w:rsidRPr="00C67B73">
              <w:rPr>
                <w:rFonts w:ascii="Cambria" w:hAnsi="Cambria"/>
              </w:rPr>
              <w:fldChar w:fldCharType="begin">
                <w:ffData>
                  <w:name w:val="Check1"/>
                  <w:enabled/>
                  <w:calcOnExit w:val="0"/>
                  <w:checkBox>
                    <w:sizeAuto/>
                    <w:default w:val="0"/>
                  </w:checkBox>
                </w:ffData>
              </w:fldChar>
            </w:r>
            <w:r w:rsidRPr="00C67B73">
              <w:rPr>
                <w:rFonts w:ascii="Cambria" w:hAnsi="Cambria"/>
              </w:rPr>
              <w:instrText xml:space="preserve"> FORMCHECKBOX </w:instrText>
            </w:r>
            <w:r w:rsidR="00D83D12">
              <w:rPr>
                <w:rFonts w:ascii="Cambria" w:hAnsi="Cambria"/>
              </w:rPr>
            </w:r>
            <w:r w:rsidR="00D83D12">
              <w:rPr>
                <w:rFonts w:ascii="Cambria" w:hAnsi="Cambria"/>
              </w:rPr>
              <w:fldChar w:fldCharType="separate"/>
            </w:r>
            <w:r w:rsidRPr="00C67B73">
              <w:rPr>
                <w:rFonts w:ascii="Cambria" w:hAnsi="Cambria"/>
              </w:rPr>
              <w:fldChar w:fldCharType="end"/>
            </w:r>
            <w:r w:rsidRPr="00C67B73">
              <w:rPr>
                <w:rFonts w:ascii="Cambria" w:hAnsi="Cambria"/>
              </w:rPr>
              <w:t xml:space="preserve"> </w:t>
            </w:r>
            <w:r>
              <w:rPr>
                <w:rFonts w:ascii="Cambria" w:hAnsi="Cambria"/>
              </w:rPr>
              <w:t xml:space="preserve">Diğer </w:t>
            </w:r>
            <w:r w:rsidRPr="00C67B73">
              <w:rPr>
                <w:rFonts w:ascii="Cambria" w:hAnsi="Cambria"/>
              </w:rPr>
              <w:t>(</w:t>
            </w:r>
            <w:r>
              <w:rPr>
                <w:rFonts w:ascii="Cambria" w:hAnsi="Cambria"/>
              </w:rPr>
              <w:t>lütfen belirtiniz</w:t>
            </w:r>
            <w:r w:rsidRPr="00C67B73">
              <w:rPr>
                <w:rFonts w:ascii="Cambria" w:hAnsi="Cambria"/>
              </w:rPr>
              <w:t>)</w:t>
            </w:r>
          </w:p>
          <w:p w:rsidR="00C67B73" w:rsidRDefault="00C67B73" w:rsidP="002244FC">
            <w:pPr>
              <w:rPr>
                <w:rFonts w:ascii="Cambria" w:hAnsi="Cambria"/>
              </w:rPr>
            </w:pPr>
          </w:p>
          <w:p w:rsidR="0016605F" w:rsidRPr="00C67B73" w:rsidRDefault="0016605F" w:rsidP="0016605F">
            <w:pPr>
              <w:rPr>
                <w:rFonts w:ascii="Cambria" w:hAnsi="Cambria"/>
                <w:b/>
              </w:rPr>
            </w:pPr>
            <w:r>
              <w:rPr>
                <w:rFonts w:ascii="Cambria" w:hAnsi="Cambria"/>
                <w:b/>
              </w:rPr>
              <w:t>Çalışma Adı ve Numarası</w:t>
            </w:r>
            <w:r w:rsidRPr="00C67B73">
              <w:rPr>
                <w:rFonts w:ascii="Cambria" w:hAnsi="Cambria"/>
                <w:b/>
              </w:rPr>
              <w:t>:</w:t>
            </w:r>
          </w:p>
          <w:p w:rsidR="0016605F" w:rsidRPr="00C67B73" w:rsidRDefault="0016605F" w:rsidP="0016605F">
            <w:pPr>
              <w:rPr>
                <w:rFonts w:ascii="Cambria" w:hAnsi="Cambria"/>
                <w:b/>
              </w:rPr>
            </w:pPr>
          </w:p>
          <w:p w:rsidR="0016605F" w:rsidRPr="00C67B73" w:rsidRDefault="0016605F" w:rsidP="002244FC">
            <w:pPr>
              <w:rPr>
                <w:rFonts w:ascii="Cambria" w:hAnsi="Cambria"/>
              </w:rPr>
            </w:pPr>
          </w:p>
          <w:p w:rsidR="00C67B73" w:rsidRPr="00C67B73" w:rsidRDefault="00C67B73" w:rsidP="002244FC">
            <w:pPr>
              <w:rPr>
                <w:rFonts w:ascii="Cambria" w:hAnsi="Cambria"/>
                <w:b/>
              </w:rPr>
            </w:pPr>
            <w:r>
              <w:rPr>
                <w:rFonts w:ascii="Cambria" w:hAnsi="Cambria"/>
                <w:b/>
              </w:rPr>
              <w:t>Kısa Amaç</w:t>
            </w:r>
            <w:r w:rsidRPr="00C67B73">
              <w:rPr>
                <w:rFonts w:ascii="Cambria" w:hAnsi="Cambria"/>
                <w:b/>
              </w:rPr>
              <w:t>:</w:t>
            </w:r>
          </w:p>
          <w:p w:rsidR="00C67B73" w:rsidRPr="00006D3B" w:rsidRDefault="00C67B73" w:rsidP="002244FC">
            <w:pPr>
              <w:rPr>
                <w:rFonts w:ascii="Cambria" w:hAnsi="Cambria"/>
                <w:b/>
              </w:rPr>
            </w:pPr>
          </w:p>
          <w:p w:rsidR="00C67B73" w:rsidRPr="00C67B73" w:rsidRDefault="00C67B73" w:rsidP="002244FC">
            <w:pPr>
              <w:rPr>
                <w:rFonts w:ascii="Cambria" w:hAnsi="Cambria"/>
              </w:rPr>
            </w:pPr>
          </w:p>
          <w:p w:rsidR="00C67B73" w:rsidRPr="00C67B73" w:rsidRDefault="00C67B73" w:rsidP="002244FC">
            <w:pPr>
              <w:rPr>
                <w:rFonts w:ascii="Cambria" w:hAnsi="Cambria"/>
                <w:b/>
              </w:rPr>
            </w:pPr>
          </w:p>
        </w:tc>
      </w:tr>
      <w:tr w:rsidR="00C11D76" w:rsidRPr="00281B41" w:rsidTr="00281B41">
        <w:trPr>
          <w:jc w:val="center"/>
        </w:trPr>
        <w:tc>
          <w:tcPr>
            <w:tcW w:w="4644" w:type="dxa"/>
            <w:shd w:val="clear" w:color="auto" w:fill="auto"/>
          </w:tcPr>
          <w:p w:rsidR="00C11D76" w:rsidRPr="00F44237" w:rsidRDefault="00C11D76" w:rsidP="00C67B73">
            <w:pPr>
              <w:spacing w:line="276" w:lineRule="auto"/>
              <w:rPr>
                <w:rFonts w:ascii="Cambria" w:hAnsi="Cambria"/>
                <w:b/>
                <w:lang w:val="en-US"/>
              </w:rPr>
            </w:pPr>
            <w:r w:rsidRPr="00F44237">
              <w:rPr>
                <w:rFonts w:ascii="Cambria" w:hAnsi="Cambria"/>
                <w:b/>
                <w:lang w:val="en-US"/>
              </w:rPr>
              <w:t xml:space="preserve">2. Assignment of </w:t>
            </w:r>
            <w:r w:rsidR="004243E1" w:rsidRPr="00F44237">
              <w:rPr>
                <w:rFonts w:ascii="Cambria" w:hAnsi="Cambria"/>
                <w:b/>
                <w:lang w:val="en-US"/>
              </w:rPr>
              <w:t>Investigator</w:t>
            </w:r>
          </w:p>
          <w:p w:rsidR="00B35E8C" w:rsidRPr="00F44237" w:rsidRDefault="00C11D76" w:rsidP="00623B5D">
            <w:pPr>
              <w:spacing w:line="276" w:lineRule="auto"/>
              <w:jc w:val="both"/>
              <w:rPr>
                <w:rFonts w:ascii="Cambria" w:hAnsi="Cambria"/>
                <w:lang w:val="en-US"/>
              </w:rPr>
            </w:pPr>
            <w:r w:rsidRPr="00F44237">
              <w:rPr>
                <w:rFonts w:ascii="Cambria" w:hAnsi="Cambria"/>
                <w:lang w:val="en-US"/>
              </w:rPr>
              <w:t xml:space="preserve">In order to perform the services, it is anticipated UNIVERSITY shall assign the following </w:t>
            </w:r>
            <w:r w:rsidR="0016605F" w:rsidRPr="00F44237">
              <w:rPr>
                <w:rFonts w:ascii="Cambria" w:hAnsi="Cambria"/>
                <w:lang w:val="en-US"/>
              </w:rPr>
              <w:t xml:space="preserve">researcher </w:t>
            </w:r>
            <w:r w:rsidR="00B35E8C" w:rsidRPr="00F44237">
              <w:rPr>
                <w:rFonts w:ascii="Cambria" w:hAnsi="Cambria"/>
                <w:lang w:val="en-US"/>
              </w:rPr>
              <w:t>at ideEGE-TGB</w:t>
            </w:r>
            <w:r w:rsidRPr="00F44237">
              <w:rPr>
                <w:rFonts w:ascii="Cambria" w:hAnsi="Cambria"/>
                <w:lang w:val="en-US"/>
              </w:rPr>
              <w:t>:</w:t>
            </w:r>
          </w:p>
          <w:p w:rsidR="00C11D76" w:rsidRPr="00F44237" w:rsidRDefault="00C11D76" w:rsidP="00281B41">
            <w:pPr>
              <w:spacing w:line="276" w:lineRule="auto"/>
              <w:rPr>
                <w:rFonts w:ascii="Cambria" w:hAnsi="Cambria"/>
                <w:b/>
                <w:lang w:val="en-US"/>
              </w:rPr>
            </w:pPr>
            <w:r w:rsidRPr="00F44237">
              <w:rPr>
                <w:rFonts w:ascii="Cambria" w:hAnsi="Cambria"/>
                <w:b/>
                <w:lang w:val="en-US"/>
              </w:rPr>
              <w:t>Name</w:t>
            </w:r>
            <w:r w:rsidR="004243E1" w:rsidRPr="00F44237">
              <w:rPr>
                <w:rFonts w:ascii="Cambria" w:hAnsi="Cambria"/>
                <w:b/>
                <w:lang w:val="en-US"/>
              </w:rPr>
              <w:t xml:space="preserve"> and</w:t>
            </w:r>
            <w:r w:rsidRPr="00F44237">
              <w:rPr>
                <w:rFonts w:ascii="Cambria" w:hAnsi="Cambria"/>
                <w:b/>
                <w:lang w:val="en-US"/>
              </w:rPr>
              <w:t xml:space="preserve"> Title of </w:t>
            </w:r>
            <w:r w:rsidR="0016605F" w:rsidRPr="00F44237">
              <w:rPr>
                <w:rFonts w:ascii="Cambria" w:hAnsi="Cambria"/>
                <w:b/>
                <w:lang w:val="en-US"/>
              </w:rPr>
              <w:t xml:space="preserve">Primary </w:t>
            </w:r>
            <w:r w:rsidR="004243E1" w:rsidRPr="00F44237">
              <w:rPr>
                <w:rFonts w:ascii="Cambria" w:hAnsi="Cambria"/>
                <w:b/>
                <w:lang w:val="en-US"/>
              </w:rPr>
              <w:t>Investigator</w:t>
            </w:r>
            <w:r w:rsidRPr="00F44237">
              <w:rPr>
                <w:rFonts w:ascii="Cambria" w:hAnsi="Cambria"/>
                <w:b/>
                <w:lang w:val="en-US"/>
              </w:rPr>
              <w:t>:</w:t>
            </w:r>
          </w:p>
          <w:p w:rsidR="00C11D76" w:rsidRPr="00F44237" w:rsidRDefault="00C11D76" w:rsidP="00281B41">
            <w:pPr>
              <w:spacing w:line="276" w:lineRule="auto"/>
              <w:rPr>
                <w:rFonts w:ascii="Cambria" w:hAnsi="Cambria"/>
                <w:lang w:val="en-US"/>
              </w:rPr>
            </w:pPr>
            <w:r w:rsidRPr="00006D3B">
              <w:rPr>
                <w:rFonts w:ascii="Cambria" w:hAnsi="Cambria"/>
                <w:highlight w:val="lightGray"/>
                <w:lang w:val="en-US"/>
              </w:rPr>
              <w:t>(</w:t>
            </w:r>
            <w:r w:rsidR="00B35E8C" w:rsidRPr="00006D3B">
              <w:rPr>
                <w:rFonts w:ascii="Cambria" w:hAnsi="Cambria"/>
                <w:i/>
                <w:highlight w:val="lightGray"/>
                <w:lang w:val="en-US"/>
              </w:rPr>
              <w:t>E</w:t>
            </w:r>
            <w:r w:rsidRPr="00006D3B">
              <w:rPr>
                <w:rFonts w:ascii="Cambria" w:hAnsi="Cambria"/>
                <w:i/>
                <w:highlight w:val="lightGray"/>
                <w:lang w:val="en-US"/>
              </w:rPr>
              <w:t>nter the name of primary investigator</w:t>
            </w:r>
            <w:r w:rsidRPr="00006D3B">
              <w:rPr>
                <w:rFonts w:ascii="Cambria" w:hAnsi="Cambria"/>
                <w:highlight w:val="lightGray"/>
                <w:lang w:val="en-US"/>
              </w:rPr>
              <w:t>)</w:t>
            </w:r>
          </w:p>
          <w:p w:rsidR="00C11D76" w:rsidRPr="00F44237" w:rsidRDefault="00C11D76" w:rsidP="00281B41">
            <w:pPr>
              <w:spacing w:line="276" w:lineRule="auto"/>
              <w:rPr>
                <w:rFonts w:ascii="Cambria" w:hAnsi="Cambria"/>
                <w:lang w:val="en-US"/>
              </w:rPr>
            </w:pPr>
          </w:p>
          <w:p w:rsidR="00C11D76" w:rsidRPr="00F44237" w:rsidRDefault="00C11D76" w:rsidP="00281B41">
            <w:pPr>
              <w:spacing w:line="276" w:lineRule="auto"/>
              <w:rPr>
                <w:rFonts w:ascii="Cambria" w:hAnsi="Cambria"/>
                <w:lang w:val="en-US"/>
              </w:rPr>
            </w:pPr>
            <w:r w:rsidRPr="00F44237">
              <w:rPr>
                <w:rFonts w:ascii="Cambria" w:hAnsi="Cambria"/>
                <w:lang w:val="en-US"/>
              </w:rPr>
              <w:t xml:space="preserve">Assignment Period: </w:t>
            </w:r>
            <w:r w:rsidRPr="00006D3B">
              <w:rPr>
                <w:rFonts w:ascii="Cambria" w:hAnsi="Cambria"/>
                <w:highlight w:val="lightGray"/>
                <w:lang w:val="en-US"/>
              </w:rPr>
              <w:t>__/__/____</w:t>
            </w:r>
            <w:r w:rsidRPr="00F44237">
              <w:rPr>
                <w:rFonts w:ascii="Cambria" w:hAnsi="Cambria"/>
                <w:lang w:val="en-US"/>
              </w:rPr>
              <w:t xml:space="preserve"> - </w:t>
            </w:r>
            <w:r w:rsidRPr="00006D3B">
              <w:rPr>
                <w:rFonts w:ascii="Cambria" w:hAnsi="Cambria"/>
                <w:highlight w:val="lightGray"/>
                <w:lang w:val="en-US"/>
              </w:rPr>
              <w:t>__/__/____</w:t>
            </w:r>
          </w:p>
          <w:p w:rsidR="00C11D76" w:rsidRPr="00F44237" w:rsidRDefault="00C11D76" w:rsidP="00281B41">
            <w:pPr>
              <w:spacing w:line="276" w:lineRule="auto"/>
              <w:rPr>
                <w:rFonts w:ascii="Cambria" w:hAnsi="Cambria"/>
                <w:b/>
                <w:lang w:val="en-US"/>
              </w:rPr>
            </w:pPr>
          </w:p>
          <w:p w:rsidR="0016605F" w:rsidRPr="00F44237" w:rsidRDefault="004243E1" w:rsidP="00E63AC9">
            <w:pPr>
              <w:spacing w:line="276" w:lineRule="auto"/>
              <w:rPr>
                <w:rFonts w:ascii="Cambria" w:hAnsi="Cambria"/>
                <w:lang w:val="en-US"/>
              </w:rPr>
            </w:pPr>
            <w:r w:rsidRPr="00F44237">
              <w:rPr>
                <w:rFonts w:ascii="Cambria" w:hAnsi="Cambria"/>
                <w:lang w:val="en-US"/>
              </w:rPr>
              <w:t xml:space="preserve">Following the assignment of </w:t>
            </w:r>
            <w:r w:rsidR="006B2C8D" w:rsidRPr="00F44237">
              <w:rPr>
                <w:rFonts w:ascii="Cambria" w:hAnsi="Cambria"/>
                <w:lang w:val="en-US"/>
              </w:rPr>
              <w:t>investigator</w:t>
            </w:r>
            <w:r w:rsidRPr="00F44237">
              <w:rPr>
                <w:rFonts w:ascii="Cambria" w:hAnsi="Cambria"/>
                <w:lang w:val="en-US"/>
              </w:rPr>
              <w:t xml:space="preserve">(s) at ideEGE-TGB based on current Ege University regulations, Primary Investigator will be one of the parties of this </w:t>
            </w:r>
            <w:r w:rsidR="00E63AC9">
              <w:rPr>
                <w:rFonts w:ascii="Cambria" w:hAnsi="Cambria"/>
                <w:lang w:val="en-US"/>
              </w:rPr>
              <w:t>Protocol</w:t>
            </w:r>
            <w:r w:rsidR="00FB09CE" w:rsidRPr="00F44237">
              <w:rPr>
                <w:rFonts w:ascii="Cambria" w:hAnsi="Cambria"/>
                <w:lang w:val="en-US"/>
              </w:rPr>
              <w:t>.</w:t>
            </w:r>
            <w:r w:rsidR="0016605F" w:rsidRPr="00F44237">
              <w:rPr>
                <w:rFonts w:ascii="Cambria" w:hAnsi="Cambria"/>
                <w:lang w:val="en-US"/>
              </w:rPr>
              <w:t xml:space="preserve"> </w:t>
            </w:r>
          </w:p>
        </w:tc>
        <w:tc>
          <w:tcPr>
            <w:tcW w:w="4644" w:type="dxa"/>
            <w:shd w:val="clear" w:color="auto" w:fill="auto"/>
          </w:tcPr>
          <w:p w:rsidR="00C11D76" w:rsidRPr="00F44237" w:rsidRDefault="00C11D76" w:rsidP="002244FC">
            <w:pPr>
              <w:spacing w:line="276" w:lineRule="auto"/>
              <w:rPr>
                <w:rFonts w:ascii="Cambria" w:hAnsi="Cambria"/>
                <w:b/>
              </w:rPr>
            </w:pPr>
            <w:r w:rsidRPr="00F44237">
              <w:rPr>
                <w:rFonts w:ascii="Cambria" w:hAnsi="Cambria"/>
                <w:b/>
              </w:rPr>
              <w:t xml:space="preserve">2. Görevlendirilecek </w:t>
            </w:r>
            <w:r w:rsidR="0016605F" w:rsidRPr="00F44237">
              <w:rPr>
                <w:rFonts w:ascii="Cambria" w:hAnsi="Cambria"/>
                <w:b/>
              </w:rPr>
              <w:t>Araştırmacı</w:t>
            </w:r>
          </w:p>
          <w:p w:rsidR="00C11D76" w:rsidRPr="00006D3B" w:rsidRDefault="00C11D76" w:rsidP="002244FC">
            <w:pPr>
              <w:spacing w:line="276" w:lineRule="auto"/>
              <w:jc w:val="both"/>
              <w:rPr>
                <w:rFonts w:ascii="Cambria" w:hAnsi="Cambria"/>
              </w:rPr>
            </w:pPr>
            <w:r w:rsidRPr="00F44237">
              <w:rPr>
                <w:rFonts w:ascii="Cambria" w:hAnsi="Cambria"/>
              </w:rPr>
              <w:t>Hizmetleri gerçekleştirmek amacıyla, ÜNİVERSİTE</w:t>
            </w:r>
            <w:r w:rsidR="00B35E8C" w:rsidRPr="00F44237">
              <w:rPr>
                <w:rFonts w:ascii="Cambria" w:hAnsi="Cambria"/>
              </w:rPr>
              <w:t xml:space="preserve"> </w:t>
            </w:r>
            <w:r w:rsidR="00426464" w:rsidRPr="00F44237">
              <w:rPr>
                <w:rFonts w:ascii="Cambria" w:hAnsi="Cambria"/>
              </w:rPr>
              <w:t xml:space="preserve">tarafından </w:t>
            </w:r>
            <w:r w:rsidRPr="00F44237">
              <w:rPr>
                <w:rFonts w:ascii="Cambria" w:hAnsi="Cambria"/>
              </w:rPr>
              <w:t xml:space="preserve">aşağıdaki </w:t>
            </w:r>
            <w:r w:rsidR="0016605F" w:rsidRPr="00F44237">
              <w:rPr>
                <w:rFonts w:ascii="Cambria" w:hAnsi="Cambria"/>
              </w:rPr>
              <w:t xml:space="preserve">araştırmacının </w:t>
            </w:r>
            <w:r w:rsidR="00B35E8C" w:rsidRPr="00F44237">
              <w:rPr>
                <w:rFonts w:ascii="Cambria" w:hAnsi="Cambria"/>
              </w:rPr>
              <w:t xml:space="preserve">ideEGE-TGB’de </w:t>
            </w:r>
            <w:r w:rsidR="00426464" w:rsidRPr="00174505">
              <w:rPr>
                <w:rFonts w:ascii="Cambria" w:hAnsi="Cambria"/>
              </w:rPr>
              <w:t>görevlendirilmesi beklenmektedir</w:t>
            </w:r>
            <w:r w:rsidRPr="00174505">
              <w:rPr>
                <w:rFonts w:ascii="Cambria" w:hAnsi="Cambria"/>
              </w:rPr>
              <w:t>:</w:t>
            </w:r>
          </w:p>
          <w:p w:rsidR="00C11D76" w:rsidRPr="00F44237" w:rsidRDefault="0016605F" w:rsidP="002244FC">
            <w:pPr>
              <w:spacing w:line="276" w:lineRule="auto"/>
              <w:rPr>
                <w:rFonts w:ascii="Cambria" w:hAnsi="Cambria"/>
                <w:b/>
              </w:rPr>
            </w:pPr>
            <w:r w:rsidRPr="00F44237">
              <w:rPr>
                <w:rFonts w:ascii="Cambria" w:hAnsi="Cambria"/>
                <w:b/>
              </w:rPr>
              <w:t xml:space="preserve">Sorumlu Araştırmacının </w:t>
            </w:r>
            <w:r w:rsidR="00426464" w:rsidRPr="00F44237">
              <w:rPr>
                <w:rFonts w:ascii="Cambria" w:hAnsi="Cambria"/>
                <w:b/>
              </w:rPr>
              <w:t>İsim</w:t>
            </w:r>
            <w:r w:rsidR="004243E1" w:rsidRPr="00F44237">
              <w:rPr>
                <w:rFonts w:ascii="Cambria" w:hAnsi="Cambria"/>
                <w:b/>
              </w:rPr>
              <w:t xml:space="preserve"> ve </w:t>
            </w:r>
            <w:r w:rsidR="00426464" w:rsidRPr="00F44237">
              <w:rPr>
                <w:rFonts w:ascii="Cambria" w:hAnsi="Cambria"/>
                <w:b/>
              </w:rPr>
              <w:t>Unvan</w:t>
            </w:r>
            <w:r w:rsidR="004243E1" w:rsidRPr="00F44237">
              <w:rPr>
                <w:rFonts w:ascii="Cambria" w:hAnsi="Cambria"/>
                <w:b/>
              </w:rPr>
              <w:t>ı</w:t>
            </w:r>
            <w:r w:rsidR="00C11D76" w:rsidRPr="00F44237">
              <w:rPr>
                <w:rFonts w:ascii="Cambria" w:hAnsi="Cambria"/>
                <w:b/>
              </w:rPr>
              <w:t>:</w:t>
            </w:r>
          </w:p>
          <w:p w:rsidR="00C11D76" w:rsidRPr="00F44237" w:rsidRDefault="00C11D76" w:rsidP="002244FC">
            <w:pPr>
              <w:spacing w:line="276" w:lineRule="auto"/>
              <w:rPr>
                <w:rFonts w:ascii="Cambria" w:hAnsi="Cambria"/>
              </w:rPr>
            </w:pPr>
            <w:r w:rsidRPr="00006D3B">
              <w:rPr>
                <w:rFonts w:ascii="Cambria" w:hAnsi="Cambria"/>
                <w:highlight w:val="lightGray"/>
              </w:rPr>
              <w:t>(</w:t>
            </w:r>
            <w:r w:rsidR="00B35E8C" w:rsidRPr="00006D3B">
              <w:rPr>
                <w:rFonts w:ascii="Cambria" w:hAnsi="Cambria"/>
                <w:i/>
                <w:highlight w:val="lightGray"/>
              </w:rPr>
              <w:t>Birincil</w:t>
            </w:r>
            <w:r w:rsidR="00426464" w:rsidRPr="00006D3B">
              <w:rPr>
                <w:rFonts w:ascii="Cambria" w:hAnsi="Cambria"/>
                <w:i/>
                <w:highlight w:val="lightGray"/>
              </w:rPr>
              <w:t xml:space="preserve"> araştırmacının adını girin</w:t>
            </w:r>
            <w:r w:rsidRPr="00006D3B">
              <w:rPr>
                <w:rFonts w:ascii="Cambria" w:hAnsi="Cambria"/>
                <w:highlight w:val="lightGray"/>
              </w:rPr>
              <w:t>)</w:t>
            </w:r>
          </w:p>
          <w:p w:rsidR="00C11D76" w:rsidRPr="00F44237" w:rsidRDefault="00C11D76" w:rsidP="002244FC">
            <w:pPr>
              <w:spacing w:line="276" w:lineRule="auto"/>
              <w:rPr>
                <w:rFonts w:ascii="Cambria" w:hAnsi="Cambria"/>
              </w:rPr>
            </w:pPr>
          </w:p>
          <w:p w:rsidR="00C11D76" w:rsidRPr="00F44237" w:rsidRDefault="00426464" w:rsidP="002244FC">
            <w:pPr>
              <w:spacing w:line="276" w:lineRule="auto"/>
              <w:rPr>
                <w:rFonts w:ascii="Cambria" w:hAnsi="Cambria"/>
              </w:rPr>
            </w:pPr>
            <w:r w:rsidRPr="00F44237">
              <w:rPr>
                <w:rFonts w:ascii="Cambria" w:hAnsi="Cambria"/>
              </w:rPr>
              <w:t>Görevlendirilen Dönem</w:t>
            </w:r>
            <w:r w:rsidR="00C11D76" w:rsidRPr="00F44237">
              <w:rPr>
                <w:rFonts w:ascii="Cambria" w:hAnsi="Cambria"/>
              </w:rPr>
              <w:t xml:space="preserve">: </w:t>
            </w:r>
            <w:r w:rsidR="00C11D76" w:rsidRPr="00006D3B">
              <w:rPr>
                <w:rFonts w:ascii="Cambria" w:hAnsi="Cambria"/>
                <w:highlight w:val="lightGray"/>
              </w:rPr>
              <w:t>__/__/____</w:t>
            </w:r>
            <w:r w:rsidR="00C11D76" w:rsidRPr="00F44237">
              <w:rPr>
                <w:rFonts w:ascii="Cambria" w:hAnsi="Cambria"/>
              </w:rPr>
              <w:t xml:space="preserve"> - </w:t>
            </w:r>
            <w:r w:rsidR="00C11D76" w:rsidRPr="00006D3B">
              <w:rPr>
                <w:rFonts w:ascii="Cambria" w:hAnsi="Cambria"/>
                <w:highlight w:val="lightGray"/>
              </w:rPr>
              <w:t>__/__/____</w:t>
            </w:r>
          </w:p>
          <w:p w:rsidR="0016605F" w:rsidRPr="00F44237" w:rsidRDefault="0016605F" w:rsidP="002244FC">
            <w:pPr>
              <w:spacing w:line="276" w:lineRule="auto"/>
              <w:rPr>
                <w:rFonts w:ascii="Cambria" w:hAnsi="Cambria"/>
              </w:rPr>
            </w:pPr>
          </w:p>
          <w:p w:rsidR="0016605F" w:rsidRPr="00426464" w:rsidRDefault="004243E1" w:rsidP="00E63AC9">
            <w:pPr>
              <w:spacing w:line="276" w:lineRule="auto"/>
              <w:rPr>
                <w:rFonts w:ascii="Cambria" w:hAnsi="Cambria"/>
              </w:rPr>
            </w:pPr>
            <w:r w:rsidRPr="00F44237">
              <w:rPr>
                <w:rFonts w:ascii="Cambria" w:hAnsi="Cambria"/>
              </w:rPr>
              <w:t xml:space="preserve">Araştırmacının(ların) Ege Üniversitesi’nin ilgili yönetmeliğine göre ideEGE-TGB’de görevlendirmeleri tamamlandıktan sonra Sorumlu Araştırmacı bu </w:t>
            </w:r>
            <w:r w:rsidR="00E63AC9">
              <w:rPr>
                <w:rFonts w:ascii="Cambria" w:hAnsi="Cambria"/>
              </w:rPr>
              <w:t>Protokol’de</w:t>
            </w:r>
            <w:r w:rsidR="00E63AC9" w:rsidRPr="00F44237">
              <w:rPr>
                <w:rFonts w:ascii="Cambria" w:hAnsi="Cambria"/>
              </w:rPr>
              <w:t xml:space="preserve"> </w:t>
            </w:r>
            <w:r w:rsidRPr="00F44237">
              <w:rPr>
                <w:rFonts w:ascii="Cambria" w:hAnsi="Cambria"/>
              </w:rPr>
              <w:t>taraf olarak yer alacaktır.</w:t>
            </w:r>
          </w:p>
        </w:tc>
      </w:tr>
      <w:tr w:rsidR="00426464" w:rsidRPr="00281B41" w:rsidTr="00281B41">
        <w:trPr>
          <w:jc w:val="center"/>
        </w:trPr>
        <w:tc>
          <w:tcPr>
            <w:tcW w:w="4644" w:type="dxa"/>
            <w:shd w:val="clear" w:color="auto" w:fill="auto"/>
          </w:tcPr>
          <w:p w:rsidR="00426464" w:rsidRPr="00281B41" w:rsidRDefault="00426464" w:rsidP="00C67B73">
            <w:pPr>
              <w:spacing w:line="276" w:lineRule="auto"/>
              <w:rPr>
                <w:rFonts w:ascii="Cambria" w:hAnsi="Cambria"/>
                <w:b/>
                <w:lang w:val="en-US"/>
              </w:rPr>
            </w:pPr>
            <w:r>
              <w:rPr>
                <w:rFonts w:ascii="Cambria" w:hAnsi="Cambria"/>
                <w:b/>
                <w:lang w:val="en-US"/>
              </w:rPr>
              <w:t>3. Financial Provisions</w:t>
            </w:r>
            <w:r w:rsidRPr="00281B41">
              <w:rPr>
                <w:rFonts w:ascii="Cambria" w:hAnsi="Cambria"/>
                <w:b/>
                <w:lang w:val="en-US"/>
              </w:rPr>
              <w:t xml:space="preserve"> </w:t>
            </w:r>
          </w:p>
          <w:p w:rsidR="00426464" w:rsidRPr="00281B41" w:rsidRDefault="00426464" w:rsidP="00DB3CFE">
            <w:pPr>
              <w:spacing w:line="276" w:lineRule="auto"/>
              <w:jc w:val="both"/>
              <w:rPr>
                <w:rFonts w:ascii="Cambria" w:hAnsi="Cambria"/>
                <w:lang w:val="en-US"/>
              </w:rPr>
            </w:pPr>
            <w:r w:rsidRPr="00281B41">
              <w:rPr>
                <w:rFonts w:ascii="Cambria" w:hAnsi="Cambria"/>
                <w:lang w:val="en-US"/>
              </w:rPr>
              <w:t>For the performance of services</w:t>
            </w:r>
            <w:r>
              <w:rPr>
                <w:rFonts w:ascii="Cambria" w:hAnsi="Cambria"/>
                <w:lang w:val="en-US"/>
              </w:rPr>
              <w:t xml:space="preserve">, </w:t>
            </w:r>
            <w:r w:rsidR="00B35E8C">
              <w:rPr>
                <w:rFonts w:ascii="Cambria" w:hAnsi="Cambria"/>
                <w:lang w:val="en-US"/>
              </w:rPr>
              <w:t xml:space="preserve">SPONSOR shall pay </w:t>
            </w:r>
            <w:r w:rsidRPr="00F82072">
              <w:rPr>
                <w:rFonts w:ascii="Cambria" w:hAnsi="Cambria"/>
                <w:highlight w:val="lightGray"/>
                <w:lang w:val="en-US"/>
              </w:rPr>
              <w:t>________________</w:t>
            </w:r>
            <w:r>
              <w:rPr>
                <w:rFonts w:ascii="Cambria" w:hAnsi="Cambria"/>
                <w:lang w:val="en-US"/>
              </w:rPr>
              <w:t xml:space="preserve"> </w:t>
            </w:r>
            <w:r w:rsidRPr="00623B5D">
              <w:rPr>
                <w:rFonts w:ascii="Cambria" w:hAnsi="Cambria"/>
                <w:highlight w:val="lightGray"/>
                <w:lang w:val="en-US"/>
              </w:rPr>
              <w:t>TL/USD/Euro</w:t>
            </w:r>
            <w:r>
              <w:rPr>
                <w:rFonts w:ascii="Cambria" w:hAnsi="Cambria"/>
                <w:lang w:val="en-US"/>
              </w:rPr>
              <w:t xml:space="preserve"> </w:t>
            </w:r>
            <w:r w:rsidRPr="0034141D">
              <w:rPr>
                <w:rFonts w:ascii="Cambria" w:hAnsi="Cambria"/>
                <w:lang w:val="en-US"/>
              </w:rPr>
              <w:t xml:space="preserve">to </w:t>
            </w:r>
            <w:r w:rsidR="00B35E8C">
              <w:rPr>
                <w:rFonts w:ascii="Cambria" w:hAnsi="Cambria"/>
                <w:lang w:val="en-US"/>
              </w:rPr>
              <w:t>ideEGE-TGB</w:t>
            </w:r>
            <w:r w:rsidR="00FC1E49">
              <w:rPr>
                <w:rFonts w:ascii="Cambria" w:hAnsi="Cambria"/>
                <w:lang w:val="en-US"/>
              </w:rPr>
              <w:t>’s Bank Account (</w:t>
            </w:r>
            <w:r w:rsidR="00EE43D9">
              <w:rPr>
                <w:rFonts w:ascii="Cambria" w:hAnsi="Cambria"/>
              </w:rPr>
              <w:t xml:space="preserve">IBAN No: TR86 0003 2000 0000 0028 2267 31) </w:t>
            </w:r>
            <w:r w:rsidR="00FC1E49">
              <w:rPr>
                <w:rFonts w:ascii="Cambria" w:hAnsi="Cambria"/>
                <w:lang w:val="en-US"/>
              </w:rPr>
              <w:t>according to the payment schedule indicated in the Clinical Trial Agreement</w:t>
            </w:r>
            <w:r>
              <w:rPr>
                <w:rFonts w:ascii="Cambria" w:hAnsi="Cambria"/>
                <w:lang w:val="en-US"/>
              </w:rPr>
              <w:t>.</w:t>
            </w:r>
            <w:r w:rsidR="001B6115">
              <w:rPr>
                <w:rFonts w:ascii="Cambria" w:hAnsi="Cambria"/>
                <w:lang w:val="en-US"/>
              </w:rPr>
              <w:t xml:space="preserve"> </w:t>
            </w:r>
            <w:r w:rsidR="002D608B">
              <w:rPr>
                <w:rFonts w:ascii="Cambria" w:hAnsi="Cambria"/>
                <w:lang w:val="en-US"/>
              </w:rPr>
              <w:t xml:space="preserve">If the </w:t>
            </w:r>
            <w:r w:rsidR="002D608B">
              <w:rPr>
                <w:rFonts w:ascii="Cambria" w:hAnsi="Cambria"/>
                <w:lang w:val="en-US"/>
              </w:rPr>
              <w:lastRenderedPageBreak/>
              <w:t>study can not be completed or partly completed, p</w:t>
            </w:r>
            <w:r>
              <w:rPr>
                <w:rFonts w:ascii="Cambria" w:hAnsi="Cambria"/>
                <w:lang w:val="en-US"/>
              </w:rPr>
              <w:t>ayment terms of this remuneration are explained in Annex I.</w:t>
            </w:r>
          </w:p>
        </w:tc>
        <w:tc>
          <w:tcPr>
            <w:tcW w:w="4644" w:type="dxa"/>
            <w:shd w:val="clear" w:color="auto" w:fill="auto"/>
          </w:tcPr>
          <w:p w:rsidR="00426464" w:rsidRPr="00426464" w:rsidRDefault="00426464" w:rsidP="002244FC">
            <w:pPr>
              <w:spacing w:line="276" w:lineRule="auto"/>
              <w:rPr>
                <w:rFonts w:ascii="Cambria" w:hAnsi="Cambria"/>
                <w:b/>
              </w:rPr>
            </w:pPr>
            <w:r w:rsidRPr="00426464">
              <w:rPr>
                <w:rFonts w:ascii="Cambria" w:hAnsi="Cambria"/>
                <w:b/>
              </w:rPr>
              <w:lastRenderedPageBreak/>
              <w:t>3. Mali Hükümler</w:t>
            </w:r>
          </w:p>
          <w:p w:rsidR="00426464" w:rsidRPr="00426464" w:rsidRDefault="00426464" w:rsidP="00EE43D9">
            <w:pPr>
              <w:spacing w:line="276" w:lineRule="auto"/>
              <w:jc w:val="both"/>
              <w:rPr>
                <w:rFonts w:ascii="Cambria" w:hAnsi="Cambria"/>
              </w:rPr>
            </w:pPr>
            <w:r>
              <w:rPr>
                <w:rFonts w:ascii="Cambria" w:hAnsi="Cambria"/>
              </w:rPr>
              <w:t>Hizmetler karşılığı</w:t>
            </w:r>
            <w:r w:rsidR="002D608B">
              <w:rPr>
                <w:rFonts w:ascii="Cambria" w:hAnsi="Cambria"/>
              </w:rPr>
              <w:t>nda</w:t>
            </w:r>
            <w:r w:rsidRPr="00426464">
              <w:rPr>
                <w:rFonts w:ascii="Cambria" w:hAnsi="Cambria"/>
              </w:rPr>
              <w:t xml:space="preserve"> </w:t>
            </w:r>
            <w:r w:rsidR="002D608B">
              <w:rPr>
                <w:rFonts w:ascii="Cambria" w:hAnsi="Cambria"/>
              </w:rPr>
              <w:t xml:space="preserve">DESTEKLEYİCİ’nin </w:t>
            </w:r>
            <w:r w:rsidRPr="00426464">
              <w:rPr>
                <w:rFonts w:ascii="Cambria" w:hAnsi="Cambria"/>
                <w:highlight w:val="lightGray"/>
              </w:rPr>
              <w:t>________________</w:t>
            </w:r>
            <w:r w:rsidRPr="00426464">
              <w:rPr>
                <w:rFonts w:ascii="Cambria" w:hAnsi="Cambria"/>
              </w:rPr>
              <w:t xml:space="preserve"> </w:t>
            </w:r>
            <w:r w:rsidRPr="00426464">
              <w:rPr>
                <w:rFonts w:ascii="Cambria" w:hAnsi="Cambria"/>
                <w:highlight w:val="lightGray"/>
              </w:rPr>
              <w:t>TL/USD/Euro</w:t>
            </w:r>
            <w:r w:rsidRPr="00426464">
              <w:rPr>
                <w:rFonts w:ascii="Cambria" w:hAnsi="Cambria"/>
              </w:rPr>
              <w:t xml:space="preserve"> </w:t>
            </w:r>
            <w:r w:rsidR="002D608B">
              <w:rPr>
                <w:rFonts w:ascii="Cambria" w:hAnsi="Cambria"/>
              </w:rPr>
              <w:t xml:space="preserve">tutarı </w:t>
            </w:r>
            <w:r w:rsidR="006833C1">
              <w:rPr>
                <w:rFonts w:ascii="Cambria" w:hAnsi="Cambria"/>
              </w:rPr>
              <w:t>ideEge-TGB’</w:t>
            </w:r>
            <w:r w:rsidR="00FC1E49">
              <w:rPr>
                <w:rFonts w:ascii="Cambria" w:hAnsi="Cambria"/>
              </w:rPr>
              <w:t xml:space="preserve">nin Banka Hesabına (IBAN No: </w:t>
            </w:r>
            <w:r w:rsidR="00EE43D9">
              <w:rPr>
                <w:rFonts w:ascii="Cambria" w:hAnsi="Cambria"/>
              </w:rPr>
              <w:t>TR86 0003 2000 0000 0028 2267 31)</w:t>
            </w:r>
            <w:r w:rsidR="00FC1E49">
              <w:rPr>
                <w:rFonts w:ascii="Cambria" w:hAnsi="Cambria"/>
              </w:rPr>
              <w:t xml:space="preserve"> Klinik Araştırma</w:t>
            </w:r>
            <w:r w:rsidR="00FC1E49" w:rsidRPr="00C67B73" w:rsidDel="00F417F1">
              <w:rPr>
                <w:rFonts w:ascii="Cambria" w:hAnsi="Cambria"/>
              </w:rPr>
              <w:t xml:space="preserve"> </w:t>
            </w:r>
            <w:r w:rsidR="00FC1E49">
              <w:rPr>
                <w:rFonts w:ascii="Cambria" w:hAnsi="Cambria"/>
              </w:rPr>
              <w:t xml:space="preserve">Sözleşmesi’nde belirlenmiş </w:t>
            </w:r>
            <w:r w:rsidR="00FC1E49" w:rsidRPr="00FC1E49">
              <w:rPr>
                <w:rFonts w:ascii="Cambria" w:hAnsi="Cambria"/>
              </w:rPr>
              <w:t>olan tarihlerde</w:t>
            </w:r>
            <w:r w:rsidRPr="00FC1E49">
              <w:rPr>
                <w:rFonts w:ascii="Cambria" w:hAnsi="Cambria"/>
              </w:rPr>
              <w:t xml:space="preserve"> </w:t>
            </w:r>
            <w:r w:rsidR="006833C1" w:rsidRPr="00FC1E49">
              <w:rPr>
                <w:rFonts w:ascii="Cambria" w:hAnsi="Cambria"/>
              </w:rPr>
              <w:t>öde</w:t>
            </w:r>
            <w:r w:rsidR="00F44237" w:rsidRPr="00FC1E49">
              <w:rPr>
                <w:rFonts w:ascii="Cambria" w:hAnsi="Cambria"/>
              </w:rPr>
              <w:t xml:space="preserve">meyi kabul ve </w:t>
            </w:r>
            <w:r w:rsidR="00F44237" w:rsidRPr="00FC1E49">
              <w:rPr>
                <w:rFonts w:ascii="Cambria" w:hAnsi="Cambria"/>
              </w:rPr>
              <w:lastRenderedPageBreak/>
              <w:t>taahhüt eder.</w:t>
            </w:r>
            <w:r w:rsidR="00006D3B" w:rsidRPr="00FC1E49">
              <w:rPr>
                <w:rFonts w:ascii="Cambria" w:hAnsi="Cambria"/>
              </w:rPr>
              <w:t xml:space="preserve"> </w:t>
            </w:r>
            <w:r w:rsidR="006833C1" w:rsidRPr="00FC1E49">
              <w:rPr>
                <w:rFonts w:ascii="Cambria" w:hAnsi="Cambria"/>
              </w:rPr>
              <w:t>Çalışma</w:t>
            </w:r>
            <w:r w:rsidR="006833C1">
              <w:rPr>
                <w:rFonts w:ascii="Cambria" w:hAnsi="Cambria"/>
              </w:rPr>
              <w:t xml:space="preserve"> tamamlanamaz veya kısmen tamamlanır ise, yapılacak ö</w:t>
            </w:r>
            <w:r w:rsidR="005E217C" w:rsidRPr="00426464">
              <w:rPr>
                <w:rFonts w:ascii="Cambria" w:hAnsi="Cambria"/>
              </w:rPr>
              <w:t xml:space="preserve">deme </w:t>
            </w:r>
            <w:r w:rsidRPr="00426464">
              <w:rPr>
                <w:rFonts w:ascii="Cambria" w:hAnsi="Cambria"/>
              </w:rPr>
              <w:t>koşulları Ek I'de açıklanmıştır</w:t>
            </w:r>
            <w:r w:rsidR="005E217C">
              <w:rPr>
                <w:rFonts w:ascii="Cambria" w:hAnsi="Cambria"/>
              </w:rPr>
              <w:t>.</w:t>
            </w:r>
          </w:p>
        </w:tc>
      </w:tr>
      <w:tr w:rsidR="00426464" w:rsidRPr="00281B41" w:rsidTr="00281B41">
        <w:trPr>
          <w:jc w:val="center"/>
        </w:trPr>
        <w:tc>
          <w:tcPr>
            <w:tcW w:w="4644" w:type="dxa"/>
            <w:shd w:val="clear" w:color="auto" w:fill="auto"/>
          </w:tcPr>
          <w:p w:rsidR="00426464" w:rsidRDefault="00426464" w:rsidP="00C67B73">
            <w:pPr>
              <w:spacing w:line="276" w:lineRule="auto"/>
              <w:rPr>
                <w:rFonts w:ascii="Cambria" w:hAnsi="Cambria"/>
                <w:b/>
                <w:lang w:val="en-US"/>
              </w:rPr>
            </w:pPr>
            <w:r>
              <w:rPr>
                <w:rFonts w:ascii="Cambria" w:hAnsi="Cambria"/>
                <w:b/>
                <w:lang w:val="en-US"/>
              </w:rPr>
              <w:lastRenderedPageBreak/>
              <w:t xml:space="preserve">4. </w:t>
            </w:r>
            <w:r w:rsidR="005E217C" w:rsidRPr="005E217C">
              <w:rPr>
                <w:rFonts w:ascii="Cambria" w:hAnsi="Cambria"/>
                <w:b/>
                <w:lang w:val="en-US"/>
              </w:rPr>
              <w:t>Enforcement</w:t>
            </w:r>
          </w:p>
          <w:p w:rsidR="00426464" w:rsidRPr="00DB69A7" w:rsidRDefault="00426464" w:rsidP="00E63AC9">
            <w:pPr>
              <w:spacing w:line="276" w:lineRule="auto"/>
              <w:jc w:val="both"/>
              <w:rPr>
                <w:rFonts w:ascii="Cambria" w:hAnsi="Cambria"/>
                <w:lang w:val="en-US"/>
              </w:rPr>
            </w:pPr>
            <w:r w:rsidRPr="00623B5D">
              <w:rPr>
                <w:rFonts w:ascii="Cambria" w:hAnsi="Cambria"/>
                <w:lang w:val="en-US"/>
              </w:rPr>
              <w:t xml:space="preserve">This </w:t>
            </w:r>
            <w:r w:rsidR="00E63AC9">
              <w:rPr>
                <w:rFonts w:ascii="Cambria" w:hAnsi="Cambria"/>
                <w:lang w:val="en-US"/>
              </w:rPr>
              <w:t>Protocol</w:t>
            </w:r>
            <w:r w:rsidRPr="00623B5D">
              <w:rPr>
                <w:rFonts w:ascii="Cambria" w:hAnsi="Cambria"/>
                <w:lang w:val="en-US"/>
              </w:rPr>
              <w:t xml:space="preserve"> shall be interpreted based on Turkish text under the laws of the Republic of Turkey and any dispute that may arise from or in connection with this </w:t>
            </w:r>
            <w:r w:rsidR="00E63AC9">
              <w:rPr>
                <w:rFonts w:ascii="Cambria" w:hAnsi="Cambria"/>
                <w:lang w:val="en-US"/>
              </w:rPr>
              <w:t>Protocol</w:t>
            </w:r>
            <w:r w:rsidR="00E63AC9" w:rsidRPr="00623B5D">
              <w:rPr>
                <w:rFonts w:ascii="Cambria" w:hAnsi="Cambria"/>
                <w:lang w:val="en-US"/>
              </w:rPr>
              <w:t xml:space="preserve"> </w:t>
            </w:r>
            <w:r w:rsidRPr="00623B5D">
              <w:rPr>
                <w:rFonts w:ascii="Cambria" w:hAnsi="Cambria"/>
                <w:lang w:val="en-US"/>
              </w:rPr>
              <w:t>shall be subject to the jurisdiction of the Courts and Execution Offices of Izmir (Central), Turkey</w:t>
            </w:r>
            <w:r>
              <w:rPr>
                <w:rFonts w:ascii="Cambria" w:hAnsi="Cambria"/>
                <w:lang w:val="en-US"/>
              </w:rPr>
              <w:t>.</w:t>
            </w:r>
          </w:p>
        </w:tc>
        <w:tc>
          <w:tcPr>
            <w:tcW w:w="4644" w:type="dxa"/>
            <w:shd w:val="clear" w:color="auto" w:fill="auto"/>
          </w:tcPr>
          <w:p w:rsidR="005E217C" w:rsidRPr="00426464" w:rsidRDefault="005E217C" w:rsidP="005E217C">
            <w:pPr>
              <w:spacing w:line="276" w:lineRule="auto"/>
              <w:rPr>
                <w:rFonts w:ascii="Cambria" w:hAnsi="Cambria"/>
                <w:b/>
              </w:rPr>
            </w:pPr>
            <w:r w:rsidRPr="00426464">
              <w:rPr>
                <w:rFonts w:ascii="Cambria" w:hAnsi="Cambria"/>
                <w:b/>
              </w:rPr>
              <w:t xml:space="preserve">3. </w:t>
            </w:r>
            <w:r w:rsidRPr="005E217C">
              <w:rPr>
                <w:rFonts w:ascii="Cambria" w:hAnsi="Cambria"/>
                <w:b/>
              </w:rPr>
              <w:t>Yürürlük</w:t>
            </w:r>
          </w:p>
          <w:p w:rsidR="00426464" w:rsidRPr="00C67B73" w:rsidRDefault="00426464" w:rsidP="00E63AC9">
            <w:pPr>
              <w:spacing w:line="276" w:lineRule="auto"/>
              <w:jc w:val="both"/>
              <w:rPr>
                <w:rFonts w:ascii="Cambria" w:hAnsi="Cambria"/>
              </w:rPr>
            </w:pPr>
            <w:r w:rsidRPr="00C67B73">
              <w:rPr>
                <w:rFonts w:ascii="Cambria" w:hAnsi="Cambria"/>
              </w:rPr>
              <w:t xml:space="preserve">Bu </w:t>
            </w:r>
            <w:r w:rsidR="00E63AC9">
              <w:rPr>
                <w:rFonts w:ascii="Cambria" w:hAnsi="Cambria"/>
              </w:rPr>
              <w:t>Protokol</w:t>
            </w:r>
            <w:r w:rsidRPr="00C67B73">
              <w:rPr>
                <w:rFonts w:ascii="Cambria" w:hAnsi="Cambria"/>
              </w:rPr>
              <w:t xml:space="preserve"> Türkçe metin esas alınarak Türkiye Cumhuriyeti yasalarına göre yorumlanmalı ve bu </w:t>
            </w:r>
            <w:r w:rsidR="00E63AC9">
              <w:rPr>
                <w:rFonts w:ascii="Cambria" w:hAnsi="Cambria"/>
              </w:rPr>
              <w:t>Protokol’le</w:t>
            </w:r>
            <w:r w:rsidR="00E63AC9" w:rsidRPr="00C67B73">
              <w:rPr>
                <w:rFonts w:ascii="Cambria" w:hAnsi="Cambria"/>
              </w:rPr>
              <w:t xml:space="preserve"> </w:t>
            </w:r>
            <w:r w:rsidRPr="00C67B73">
              <w:rPr>
                <w:rFonts w:ascii="Cambria" w:hAnsi="Cambria"/>
              </w:rPr>
              <w:t xml:space="preserve">ilgili veya bu </w:t>
            </w:r>
            <w:r w:rsidR="00E63AC9">
              <w:rPr>
                <w:rFonts w:ascii="Cambria" w:hAnsi="Cambria"/>
              </w:rPr>
              <w:t>Protokol’den</w:t>
            </w:r>
            <w:r w:rsidR="00E63AC9" w:rsidRPr="00C67B73">
              <w:rPr>
                <w:rFonts w:ascii="Cambria" w:hAnsi="Cambria"/>
              </w:rPr>
              <w:t xml:space="preserve"> </w:t>
            </w:r>
            <w:r w:rsidRPr="00C67B73">
              <w:rPr>
                <w:rFonts w:ascii="Cambria" w:hAnsi="Cambria"/>
              </w:rPr>
              <w:t>doğan her türlü ihtilafın çözümünde İzmir (Merkez) Mahkemeler ve İcra Daireleri yetkili olacaktır</w:t>
            </w:r>
            <w:r w:rsidR="005705B3">
              <w:rPr>
                <w:rFonts w:ascii="Cambria" w:hAnsi="Cambria"/>
              </w:rPr>
              <w:t>.</w:t>
            </w:r>
          </w:p>
        </w:tc>
      </w:tr>
      <w:tr w:rsidR="005E217C" w:rsidRPr="00281B41" w:rsidTr="00281B41">
        <w:trPr>
          <w:jc w:val="center"/>
        </w:trPr>
        <w:tc>
          <w:tcPr>
            <w:tcW w:w="4644" w:type="dxa"/>
            <w:shd w:val="clear" w:color="auto" w:fill="auto"/>
          </w:tcPr>
          <w:p w:rsidR="005E217C" w:rsidRDefault="005E217C" w:rsidP="00C67B73">
            <w:pPr>
              <w:spacing w:line="276" w:lineRule="auto"/>
              <w:rPr>
                <w:rFonts w:ascii="Cambria" w:hAnsi="Cambria"/>
                <w:b/>
                <w:lang w:val="en-US"/>
              </w:rPr>
            </w:pPr>
            <w:r>
              <w:rPr>
                <w:rFonts w:ascii="Cambria" w:hAnsi="Cambria"/>
                <w:b/>
                <w:lang w:val="en-US"/>
              </w:rPr>
              <w:t>5. Term and Termination</w:t>
            </w:r>
          </w:p>
          <w:p w:rsidR="005E217C" w:rsidRPr="0035328D" w:rsidRDefault="005E217C" w:rsidP="005E217C">
            <w:pPr>
              <w:spacing w:line="276" w:lineRule="auto"/>
              <w:jc w:val="both"/>
              <w:rPr>
                <w:rFonts w:ascii="Cambria" w:hAnsi="Cambria"/>
                <w:lang w:val="en-US"/>
              </w:rPr>
            </w:pPr>
            <w:r w:rsidRPr="00EF0C42">
              <w:rPr>
                <w:rFonts w:ascii="Cambria" w:hAnsi="Cambria"/>
                <w:lang w:val="en-US"/>
              </w:rPr>
              <w:t xml:space="preserve">This </w:t>
            </w:r>
            <w:r w:rsidR="00E63AC9">
              <w:rPr>
                <w:rFonts w:ascii="Cambria" w:hAnsi="Cambria"/>
                <w:lang w:val="en-US"/>
              </w:rPr>
              <w:t>Protocol</w:t>
            </w:r>
            <w:r w:rsidR="00E63AC9" w:rsidRPr="00623B5D">
              <w:rPr>
                <w:rFonts w:ascii="Cambria" w:hAnsi="Cambria"/>
                <w:lang w:val="en-US"/>
              </w:rPr>
              <w:t xml:space="preserve"> </w:t>
            </w:r>
            <w:r w:rsidRPr="00DB69A7">
              <w:rPr>
                <w:rFonts w:ascii="Cambria" w:hAnsi="Cambria"/>
                <w:lang w:val="en-US"/>
              </w:rPr>
              <w:t>shall commence on signing date</w:t>
            </w:r>
            <w:r w:rsidRPr="00EF0C42">
              <w:rPr>
                <w:rFonts w:ascii="Cambria" w:hAnsi="Cambria"/>
                <w:lang w:val="en-US"/>
              </w:rPr>
              <w:t xml:space="preserve"> </w:t>
            </w:r>
            <w:r>
              <w:rPr>
                <w:rFonts w:ascii="Cambria" w:hAnsi="Cambria"/>
                <w:lang w:val="en-US"/>
              </w:rPr>
              <w:t xml:space="preserve">and </w:t>
            </w:r>
            <w:r w:rsidRPr="00EF0C42">
              <w:rPr>
                <w:rFonts w:ascii="Cambria" w:hAnsi="Cambria"/>
                <w:lang w:val="en-US"/>
              </w:rPr>
              <w:t xml:space="preserve">remain in effect until </w:t>
            </w:r>
            <w:r w:rsidRPr="00F82072">
              <w:rPr>
                <w:rFonts w:ascii="Cambria" w:hAnsi="Cambria"/>
                <w:highlight w:val="lightGray"/>
                <w:lang w:val="en-US"/>
              </w:rPr>
              <w:t>__/__/____</w:t>
            </w:r>
            <w:r>
              <w:rPr>
                <w:rFonts w:ascii="Cambria" w:hAnsi="Cambria"/>
                <w:lang w:val="en-US"/>
              </w:rPr>
              <w:t xml:space="preserve">, the </w:t>
            </w:r>
            <w:r w:rsidRPr="00EF0C42">
              <w:rPr>
                <w:rFonts w:ascii="Cambria" w:hAnsi="Cambria"/>
                <w:lang w:val="en-US"/>
              </w:rPr>
              <w:t xml:space="preserve">completion </w:t>
            </w:r>
            <w:r>
              <w:rPr>
                <w:rFonts w:ascii="Cambria" w:hAnsi="Cambria"/>
                <w:lang w:val="en-US"/>
              </w:rPr>
              <w:t xml:space="preserve">date </w:t>
            </w:r>
            <w:r w:rsidRPr="00EF0C42">
              <w:rPr>
                <w:rFonts w:ascii="Cambria" w:hAnsi="Cambria"/>
                <w:lang w:val="en-US"/>
              </w:rPr>
              <w:t xml:space="preserve">of the </w:t>
            </w:r>
            <w:r w:rsidR="00F417F1">
              <w:rPr>
                <w:rFonts w:ascii="Cambria" w:hAnsi="Cambria"/>
                <w:lang w:val="en-US"/>
              </w:rPr>
              <w:t xml:space="preserve">Clinical Research </w:t>
            </w:r>
            <w:r w:rsidR="002D608B">
              <w:rPr>
                <w:rFonts w:ascii="Cambria" w:hAnsi="Cambria"/>
                <w:lang w:val="en-US"/>
              </w:rPr>
              <w:t>Agreement</w:t>
            </w:r>
            <w:r w:rsidRPr="00EC2DEC">
              <w:rPr>
                <w:rFonts w:ascii="Cambria" w:hAnsi="Cambria"/>
                <w:lang w:val="en-US"/>
              </w:rPr>
              <w:t xml:space="preserve"> </w:t>
            </w:r>
            <w:r>
              <w:rPr>
                <w:rFonts w:ascii="Cambria" w:hAnsi="Cambria"/>
                <w:lang w:val="en-US"/>
              </w:rPr>
              <w:t>(Annex I)</w:t>
            </w:r>
            <w:r w:rsidRPr="00EF0C42">
              <w:rPr>
                <w:rFonts w:ascii="Cambria" w:hAnsi="Cambria"/>
                <w:lang w:val="en-US"/>
              </w:rPr>
              <w:t xml:space="preserve"> and completion of the obligations of the Parties under this </w:t>
            </w:r>
            <w:r w:rsidR="00E63AC9">
              <w:rPr>
                <w:rFonts w:ascii="Cambria" w:hAnsi="Cambria"/>
                <w:lang w:val="en-US"/>
              </w:rPr>
              <w:t>Protocol</w:t>
            </w:r>
            <w:r w:rsidR="00E63AC9" w:rsidRPr="00623B5D">
              <w:rPr>
                <w:rFonts w:ascii="Cambria" w:hAnsi="Cambria"/>
                <w:lang w:val="en-US"/>
              </w:rPr>
              <w:t xml:space="preserve"> </w:t>
            </w:r>
            <w:r w:rsidRPr="00EF0C42">
              <w:rPr>
                <w:rFonts w:ascii="Cambria" w:hAnsi="Cambria"/>
                <w:lang w:val="en-US"/>
              </w:rPr>
              <w:t xml:space="preserve">or earlier termination </w:t>
            </w:r>
            <w:r>
              <w:rPr>
                <w:rFonts w:ascii="Cambria" w:hAnsi="Cambria"/>
                <w:lang w:val="en-US"/>
              </w:rPr>
              <w:t>u</w:t>
            </w:r>
            <w:r w:rsidRPr="002A2F52">
              <w:rPr>
                <w:rFonts w:ascii="Cambria" w:hAnsi="Cambria"/>
                <w:lang w:val="en-US"/>
              </w:rPr>
              <w:t xml:space="preserve">pon </w:t>
            </w:r>
            <w:r>
              <w:rPr>
                <w:rFonts w:ascii="Cambria" w:hAnsi="Cambria"/>
                <w:lang w:val="en-US"/>
              </w:rPr>
              <w:t>notice.</w:t>
            </w:r>
            <w:r w:rsidRPr="002A2F52">
              <w:rPr>
                <w:rFonts w:ascii="Cambria" w:hAnsi="Cambria"/>
                <w:lang w:val="en-US"/>
              </w:rPr>
              <w:t xml:space="preserve"> </w:t>
            </w:r>
          </w:p>
        </w:tc>
        <w:tc>
          <w:tcPr>
            <w:tcW w:w="4644" w:type="dxa"/>
            <w:shd w:val="clear" w:color="auto" w:fill="auto"/>
          </w:tcPr>
          <w:p w:rsidR="005E217C" w:rsidRPr="005E217C" w:rsidRDefault="005E217C" w:rsidP="005E217C">
            <w:pPr>
              <w:tabs>
                <w:tab w:val="center" w:pos="2214"/>
              </w:tabs>
              <w:spacing w:line="276" w:lineRule="auto"/>
              <w:rPr>
                <w:rFonts w:ascii="Cambria" w:hAnsi="Cambria"/>
                <w:b/>
              </w:rPr>
            </w:pPr>
            <w:r w:rsidRPr="005E217C">
              <w:rPr>
                <w:rFonts w:ascii="Cambria" w:hAnsi="Cambria"/>
                <w:b/>
              </w:rPr>
              <w:t>5. Süre ve Fesih</w:t>
            </w:r>
            <w:r>
              <w:rPr>
                <w:rFonts w:ascii="Cambria" w:hAnsi="Cambria"/>
                <w:b/>
              </w:rPr>
              <w:tab/>
            </w:r>
          </w:p>
          <w:p w:rsidR="005E217C" w:rsidRPr="005E217C" w:rsidRDefault="005E217C" w:rsidP="002D608B">
            <w:pPr>
              <w:spacing w:line="276" w:lineRule="auto"/>
              <w:jc w:val="both"/>
              <w:rPr>
                <w:rFonts w:ascii="Cambria" w:hAnsi="Cambria"/>
              </w:rPr>
            </w:pPr>
            <w:r>
              <w:rPr>
                <w:rFonts w:ascii="Cambria" w:hAnsi="Cambria"/>
              </w:rPr>
              <w:t xml:space="preserve">İşbu </w:t>
            </w:r>
            <w:r w:rsidR="00E63AC9">
              <w:rPr>
                <w:rFonts w:ascii="Cambria" w:hAnsi="Cambria"/>
                <w:lang w:val="en-US"/>
              </w:rPr>
              <w:t>Protokol</w:t>
            </w:r>
            <w:r w:rsidR="00E63AC9" w:rsidRPr="00623B5D">
              <w:rPr>
                <w:rFonts w:ascii="Cambria" w:hAnsi="Cambria"/>
                <w:lang w:val="en-US"/>
              </w:rPr>
              <w:t xml:space="preserve"> </w:t>
            </w:r>
            <w:r>
              <w:rPr>
                <w:rFonts w:ascii="Cambria" w:hAnsi="Cambria"/>
              </w:rPr>
              <w:t>imzalandığı tarihte yürürlüğe girer ve</w:t>
            </w:r>
            <w:r w:rsidRPr="005E217C">
              <w:rPr>
                <w:rFonts w:ascii="Cambria" w:hAnsi="Cambria"/>
              </w:rPr>
              <w:t xml:space="preserve"> </w:t>
            </w:r>
            <w:r>
              <w:rPr>
                <w:rFonts w:ascii="Cambria" w:hAnsi="Cambria"/>
              </w:rPr>
              <w:t xml:space="preserve">Ek I’de yar alan </w:t>
            </w:r>
            <w:r w:rsidR="00F417F1">
              <w:rPr>
                <w:rFonts w:ascii="Cambria" w:hAnsi="Cambria"/>
              </w:rPr>
              <w:t>Klinik Araştırma</w:t>
            </w:r>
            <w:r w:rsidR="00F417F1" w:rsidDel="00F417F1">
              <w:rPr>
                <w:rFonts w:ascii="Cambria" w:hAnsi="Cambria"/>
              </w:rPr>
              <w:t xml:space="preserve"> </w:t>
            </w:r>
            <w:r w:rsidR="002D608B">
              <w:rPr>
                <w:rFonts w:ascii="Cambria" w:hAnsi="Cambria"/>
              </w:rPr>
              <w:t>Sözleşme</w:t>
            </w:r>
            <w:r w:rsidR="00F417F1">
              <w:rPr>
                <w:rFonts w:ascii="Cambria" w:hAnsi="Cambria"/>
              </w:rPr>
              <w:t>si</w:t>
            </w:r>
            <w:r>
              <w:rPr>
                <w:rFonts w:ascii="Cambria" w:hAnsi="Cambria"/>
              </w:rPr>
              <w:t xml:space="preserve">’nin tamamlandığı tarih </w:t>
            </w:r>
            <w:r w:rsidRPr="005E217C">
              <w:rPr>
                <w:rFonts w:ascii="Cambria" w:hAnsi="Cambria"/>
                <w:highlight w:val="lightGray"/>
              </w:rPr>
              <w:t>__/__/____</w:t>
            </w:r>
            <w:r>
              <w:rPr>
                <w:rFonts w:ascii="Cambria" w:hAnsi="Cambria"/>
              </w:rPr>
              <w:t xml:space="preserve">’e </w:t>
            </w:r>
            <w:r w:rsidR="003860B3">
              <w:rPr>
                <w:rFonts w:ascii="Cambria" w:hAnsi="Cambria"/>
              </w:rPr>
              <w:t>veya</w:t>
            </w:r>
            <w:r w:rsidRPr="005E217C">
              <w:rPr>
                <w:rFonts w:ascii="Cambria" w:hAnsi="Cambria"/>
              </w:rPr>
              <w:t xml:space="preserve"> </w:t>
            </w:r>
            <w:r w:rsidR="003860B3">
              <w:rPr>
                <w:rFonts w:ascii="Cambria" w:hAnsi="Cambria"/>
              </w:rPr>
              <w:t>işb</w:t>
            </w:r>
            <w:r w:rsidR="003860B3" w:rsidRPr="003860B3">
              <w:rPr>
                <w:rFonts w:ascii="Cambria" w:hAnsi="Cambria"/>
              </w:rPr>
              <w:t xml:space="preserve">u </w:t>
            </w:r>
            <w:r w:rsidR="00E63AC9">
              <w:rPr>
                <w:rFonts w:ascii="Cambria" w:hAnsi="Cambria"/>
                <w:lang w:val="en-US"/>
              </w:rPr>
              <w:t>Protokol</w:t>
            </w:r>
            <w:r w:rsidR="00E63AC9" w:rsidRPr="00623B5D">
              <w:rPr>
                <w:rFonts w:ascii="Cambria" w:hAnsi="Cambria"/>
                <w:lang w:val="en-US"/>
              </w:rPr>
              <w:t xml:space="preserve"> </w:t>
            </w:r>
            <w:r w:rsidR="003860B3" w:rsidRPr="003860B3">
              <w:rPr>
                <w:rFonts w:ascii="Cambria" w:hAnsi="Cambria"/>
              </w:rPr>
              <w:t>kapsamında Tarafların yükümlülüklerini tamamlama</w:t>
            </w:r>
            <w:r w:rsidR="003860B3">
              <w:rPr>
                <w:rFonts w:ascii="Cambria" w:hAnsi="Cambria"/>
              </w:rPr>
              <w:t xml:space="preserve">sına veya erken fesih bildirimine kadar sürer. </w:t>
            </w:r>
          </w:p>
        </w:tc>
      </w:tr>
      <w:tr w:rsidR="003860B3" w:rsidRPr="00281B41" w:rsidTr="00281B41">
        <w:trPr>
          <w:jc w:val="center"/>
        </w:trPr>
        <w:tc>
          <w:tcPr>
            <w:tcW w:w="4644" w:type="dxa"/>
            <w:shd w:val="clear" w:color="auto" w:fill="auto"/>
          </w:tcPr>
          <w:p w:rsidR="003860B3" w:rsidRPr="00C07B29" w:rsidRDefault="003860B3" w:rsidP="00C07B29">
            <w:pPr>
              <w:spacing w:line="276" w:lineRule="auto"/>
              <w:jc w:val="both"/>
              <w:rPr>
                <w:rFonts w:ascii="Cambria" w:hAnsi="Cambria"/>
                <w:b/>
                <w:lang w:val="en-US"/>
              </w:rPr>
            </w:pPr>
            <w:r>
              <w:rPr>
                <w:rFonts w:ascii="Cambria" w:hAnsi="Cambria"/>
                <w:b/>
                <w:lang w:val="en-US"/>
              </w:rPr>
              <w:t xml:space="preserve">6. </w:t>
            </w:r>
            <w:r w:rsidRPr="004332E0">
              <w:rPr>
                <w:rFonts w:ascii="Cambria" w:hAnsi="Cambria"/>
                <w:b/>
                <w:lang w:val="en-US"/>
              </w:rPr>
              <w:t>Miscellaneous</w:t>
            </w:r>
          </w:p>
          <w:p w:rsidR="003860B3" w:rsidRDefault="003860B3" w:rsidP="00C67B73">
            <w:pPr>
              <w:numPr>
                <w:ilvl w:val="1"/>
                <w:numId w:val="28"/>
              </w:numPr>
              <w:spacing w:line="276" w:lineRule="auto"/>
              <w:ind w:left="432"/>
              <w:jc w:val="both"/>
              <w:rPr>
                <w:rFonts w:ascii="Cambria" w:hAnsi="Cambria"/>
                <w:lang w:val="en-US"/>
              </w:rPr>
            </w:pPr>
            <w:r>
              <w:rPr>
                <w:rFonts w:ascii="Cambria" w:hAnsi="Cambria"/>
                <w:lang w:val="en-US"/>
              </w:rPr>
              <w:t xml:space="preserve">This </w:t>
            </w:r>
            <w:r w:rsidR="00E63AC9">
              <w:rPr>
                <w:rFonts w:ascii="Cambria" w:hAnsi="Cambria"/>
                <w:lang w:val="en-US"/>
              </w:rPr>
              <w:t>Protocol</w:t>
            </w:r>
            <w:r>
              <w:rPr>
                <w:rFonts w:ascii="Cambria" w:hAnsi="Cambria"/>
                <w:lang w:val="en-US"/>
              </w:rPr>
              <w:t xml:space="preserve">, </w:t>
            </w:r>
            <w:r w:rsidRPr="004332E0">
              <w:rPr>
                <w:rFonts w:ascii="Cambria" w:hAnsi="Cambria"/>
                <w:lang w:val="en-US"/>
              </w:rPr>
              <w:t xml:space="preserve">and </w:t>
            </w:r>
            <w:r w:rsidR="00FC1E49">
              <w:rPr>
                <w:rFonts w:ascii="Cambria" w:hAnsi="Cambria"/>
                <w:lang w:val="en-US"/>
              </w:rPr>
              <w:t xml:space="preserve">Clinical Trial Agreement attachment </w:t>
            </w:r>
            <w:r w:rsidRPr="004332E0">
              <w:rPr>
                <w:rFonts w:ascii="Cambria" w:hAnsi="Cambria"/>
                <w:lang w:val="en-US"/>
              </w:rPr>
              <w:t xml:space="preserve">constitutes the entire agreement among the Parties regarding the </w:t>
            </w:r>
            <w:r>
              <w:rPr>
                <w:rFonts w:ascii="Cambria" w:hAnsi="Cambria"/>
                <w:lang w:val="en-US"/>
              </w:rPr>
              <w:t>cooperation</w:t>
            </w:r>
            <w:r w:rsidRPr="004332E0">
              <w:rPr>
                <w:rFonts w:ascii="Cambria" w:hAnsi="Cambria"/>
                <w:lang w:val="en-US"/>
              </w:rPr>
              <w:t xml:space="preserve"> and supersedes all prior and contemporaneous agreements and understandings, whether written or oral.</w:t>
            </w:r>
          </w:p>
          <w:p w:rsidR="003860B3" w:rsidRPr="004332E0" w:rsidRDefault="003860B3" w:rsidP="00EC2DEC">
            <w:pPr>
              <w:numPr>
                <w:ilvl w:val="1"/>
                <w:numId w:val="28"/>
              </w:numPr>
              <w:spacing w:line="276" w:lineRule="auto"/>
              <w:ind w:left="426" w:hanging="426"/>
              <w:jc w:val="both"/>
              <w:rPr>
                <w:rFonts w:ascii="Cambria" w:hAnsi="Cambria"/>
                <w:lang w:val="en-US"/>
              </w:rPr>
            </w:pPr>
            <w:r w:rsidRPr="004332E0">
              <w:rPr>
                <w:rFonts w:ascii="Cambria" w:hAnsi="Cambria"/>
                <w:lang w:val="en-US"/>
              </w:rPr>
              <w:t xml:space="preserve">This </w:t>
            </w:r>
            <w:r w:rsidR="00E63AC9">
              <w:rPr>
                <w:rFonts w:ascii="Cambria" w:hAnsi="Cambria"/>
                <w:lang w:val="en-US"/>
              </w:rPr>
              <w:t>Protocol</w:t>
            </w:r>
            <w:r w:rsidR="00E63AC9" w:rsidRPr="004332E0">
              <w:rPr>
                <w:rFonts w:ascii="Cambria" w:hAnsi="Cambria"/>
                <w:lang w:val="en-US"/>
              </w:rPr>
              <w:t xml:space="preserve"> </w:t>
            </w:r>
            <w:r w:rsidRPr="004332E0">
              <w:rPr>
                <w:rFonts w:ascii="Cambria" w:hAnsi="Cambria"/>
                <w:lang w:val="en-US"/>
              </w:rPr>
              <w:t xml:space="preserve">shall not be considered accepted, approved, or otherwise effective until signed below by the Parties.  Each of the Parties hereto represents and warrants that the person signing below on such Party’s behalf has the authority to enter into this </w:t>
            </w:r>
            <w:r w:rsidR="00E63AC9">
              <w:rPr>
                <w:rFonts w:ascii="Cambria" w:hAnsi="Cambria"/>
                <w:lang w:val="en-US"/>
              </w:rPr>
              <w:t>Protocol</w:t>
            </w:r>
            <w:r w:rsidRPr="004332E0">
              <w:rPr>
                <w:rFonts w:ascii="Cambria" w:hAnsi="Cambria"/>
                <w:lang w:val="en-US"/>
              </w:rPr>
              <w:t xml:space="preserve">, and that this </w:t>
            </w:r>
            <w:r w:rsidR="00E63AC9">
              <w:rPr>
                <w:rFonts w:ascii="Cambria" w:hAnsi="Cambria"/>
                <w:lang w:val="en-US"/>
              </w:rPr>
              <w:t>Protocol</w:t>
            </w:r>
            <w:r w:rsidR="00E63AC9" w:rsidRPr="004332E0">
              <w:rPr>
                <w:rFonts w:ascii="Cambria" w:hAnsi="Cambria"/>
                <w:lang w:val="en-US"/>
              </w:rPr>
              <w:t xml:space="preserve"> </w:t>
            </w:r>
            <w:r w:rsidRPr="004332E0">
              <w:rPr>
                <w:rFonts w:ascii="Cambria" w:hAnsi="Cambria"/>
                <w:lang w:val="en-US"/>
              </w:rPr>
              <w:t>does not conflict with any existing agreement or obligations of such Party.</w:t>
            </w:r>
          </w:p>
          <w:p w:rsidR="003860B3" w:rsidRDefault="003860B3" w:rsidP="00EC2DEC">
            <w:pPr>
              <w:numPr>
                <w:ilvl w:val="1"/>
                <w:numId w:val="28"/>
              </w:numPr>
              <w:spacing w:line="276" w:lineRule="auto"/>
              <w:ind w:left="426" w:hanging="426"/>
              <w:jc w:val="both"/>
              <w:rPr>
                <w:rFonts w:ascii="Cambria" w:hAnsi="Cambria"/>
                <w:lang w:val="en-US"/>
              </w:rPr>
            </w:pPr>
            <w:r w:rsidRPr="004332E0">
              <w:rPr>
                <w:rFonts w:ascii="Cambria" w:hAnsi="Cambria"/>
                <w:lang w:val="en-US"/>
              </w:rPr>
              <w:t xml:space="preserve">All modifications to this </w:t>
            </w:r>
            <w:r w:rsidR="00E63AC9">
              <w:rPr>
                <w:rFonts w:ascii="Cambria" w:hAnsi="Cambria"/>
                <w:lang w:val="en-US"/>
              </w:rPr>
              <w:t>Protocol</w:t>
            </w:r>
            <w:r w:rsidR="00E63AC9" w:rsidRPr="004332E0">
              <w:rPr>
                <w:rFonts w:ascii="Cambria" w:hAnsi="Cambria"/>
                <w:lang w:val="en-US"/>
              </w:rPr>
              <w:t xml:space="preserve"> </w:t>
            </w:r>
            <w:r w:rsidRPr="004332E0">
              <w:rPr>
                <w:rFonts w:ascii="Cambria" w:hAnsi="Cambria"/>
                <w:lang w:val="en-US"/>
              </w:rPr>
              <w:t>shall be made only in writing.</w:t>
            </w:r>
          </w:p>
          <w:p w:rsidR="003860B3" w:rsidRPr="0035328D" w:rsidRDefault="00E63AC9" w:rsidP="00FC1E49">
            <w:pPr>
              <w:numPr>
                <w:ilvl w:val="1"/>
                <w:numId w:val="28"/>
              </w:numPr>
              <w:spacing w:line="276" w:lineRule="auto"/>
              <w:ind w:left="426" w:hanging="426"/>
              <w:jc w:val="both"/>
              <w:rPr>
                <w:rFonts w:ascii="Cambria" w:hAnsi="Cambria"/>
                <w:lang w:val="en-US"/>
              </w:rPr>
            </w:pPr>
            <w:r>
              <w:rPr>
                <w:rFonts w:ascii="Cambria" w:hAnsi="Cambria"/>
                <w:lang w:val="en-US"/>
              </w:rPr>
              <w:t>This</w:t>
            </w:r>
            <w:r w:rsidR="003860B3" w:rsidRPr="0035328D">
              <w:rPr>
                <w:rFonts w:ascii="Cambria" w:hAnsi="Cambria"/>
                <w:lang w:val="en-US"/>
              </w:rPr>
              <w:t xml:space="preserve"> </w:t>
            </w:r>
            <w:r>
              <w:rPr>
                <w:rFonts w:ascii="Cambria" w:hAnsi="Cambria"/>
                <w:lang w:val="en-US"/>
              </w:rPr>
              <w:t xml:space="preserve">Protocol consists </w:t>
            </w:r>
            <w:r w:rsidR="003860B3">
              <w:rPr>
                <w:rFonts w:ascii="Cambria" w:hAnsi="Cambria"/>
                <w:lang w:val="en-US"/>
              </w:rPr>
              <w:t xml:space="preserve">of </w:t>
            </w:r>
            <w:r w:rsidR="00FC1E49">
              <w:rPr>
                <w:rFonts w:ascii="Cambria" w:hAnsi="Cambria"/>
                <w:highlight w:val="lightGray"/>
                <w:lang w:val="en-US"/>
              </w:rPr>
              <w:t xml:space="preserve">three </w:t>
            </w:r>
            <w:r w:rsidR="003860B3" w:rsidRPr="00F82072">
              <w:rPr>
                <w:rFonts w:ascii="Cambria" w:hAnsi="Cambria"/>
                <w:highlight w:val="lightGray"/>
                <w:lang w:val="en-US"/>
              </w:rPr>
              <w:t>(</w:t>
            </w:r>
            <w:r w:rsidR="00FC1E49">
              <w:rPr>
                <w:rFonts w:ascii="Cambria" w:hAnsi="Cambria"/>
                <w:highlight w:val="lightGray"/>
                <w:lang w:val="en-US"/>
              </w:rPr>
              <w:t>3</w:t>
            </w:r>
            <w:r w:rsidR="003860B3" w:rsidRPr="00F82072">
              <w:rPr>
                <w:rFonts w:ascii="Cambria" w:hAnsi="Cambria"/>
                <w:highlight w:val="lightGray"/>
                <w:lang w:val="en-US"/>
              </w:rPr>
              <w:t>)</w:t>
            </w:r>
            <w:r w:rsidR="003860B3">
              <w:rPr>
                <w:rFonts w:ascii="Cambria" w:hAnsi="Cambria"/>
                <w:lang w:val="en-US"/>
              </w:rPr>
              <w:t xml:space="preserve"> pages</w:t>
            </w:r>
            <w:r>
              <w:rPr>
                <w:rFonts w:ascii="Cambria" w:hAnsi="Cambria"/>
                <w:lang w:val="en-US"/>
              </w:rPr>
              <w:t>,</w:t>
            </w:r>
            <w:r w:rsidR="003860B3">
              <w:rPr>
                <w:rFonts w:ascii="Cambria" w:hAnsi="Cambria"/>
                <w:lang w:val="en-US"/>
              </w:rPr>
              <w:t xml:space="preserve"> six (6) articles </w:t>
            </w:r>
            <w:r>
              <w:rPr>
                <w:rFonts w:ascii="Cambria" w:hAnsi="Cambria"/>
                <w:lang w:val="en-US"/>
              </w:rPr>
              <w:t xml:space="preserve">and it </w:t>
            </w:r>
            <w:r w:rsidR="003860B3" w:rsidRPr="0035328D">
              <w:rPr>
                <w:rFonts w:ascii="Cambria" w:hAnsi="Cambria"/>
                <w:lang w:val="en-US"/>
              </w:rPr>
              <w:t>shall be drawn up in two</w:t>
            </w:r>
            <w:r w:rsidR="003C0AEE">
              <w:rPr>
                <w:rFonts w:ascii="Cambria" w:hAnsi="Cambria"/>
                <w:lang w:val="en-US"/>
              </w:rPr>
              <w:t xml:space="preserve"> (2)</w:t>
            </w:r>
            <w:r w:rsidR="003860B3" w:rsidRPr="0035328D">
              <w:rPr>
                <w:rFonts w:ascii="Cambria" w:hAnsi="Cambria"/>
                <w:lang w:val="en-US"/>
              </w:rPr>
              <w:t xml:space="preserve"> originals.</w:t>
            </w:r>
          </w:p>
        </w:tc>
        <w:tc>
          <w:tcPr>
            <w:tcW w:w="4644" w:type="dxa"/>
            <w:shd w:val="clear" w:color="auto" w:fill="auto"/>
          </w:tcPr>
          <w:p w:rsidR="003860B3" w:rsidRPr="00C07B29" w:rsidRDefault="003860B3" w:rsidP="00C07B29">
            <w:pPr>
              <w:spacing w:line="276" w:lineRule="auto"/>
              <w:jc w:val="both"/>
              <w:rPr>
                <w:rFonts w:ascii="Cambria" w:hAnsi="Cambria"/>
                <w:b/>
              </w:rPr>
            </w:pPr>
            <w:r w:rsidRPr="003860B3">
              <w:rPr>
                <w:rFonts w:ascii="Cambria" w:hAnsi="Cambria"/>
                <w:b/>
              </w:rPr>
              <w:t xml:space="preserve">6. </w:t>
            </w:r>
            <w:r>
              <w:rPr>
                <w:rFonts w:ascii="Cambria" w:hAnsi="Cambria"/>
                <w:b/>
              </w:rPr>
              <w:t>Diğer</w:t>
            </w:r>
          </w:p>
          <w:p w:rsidR="00B87C6E" w:rsidRDefault="00BB21A4" w:rsidP="00B87C6E">
            <w:pPr>
              <w:numPr>
                <w:ilvl w:val="1"/>
                <w:numId w:val="34"/>
              </w:numPr>
              <w:spacing w:line="276" w:lineRule="auto"/>
              <w:ind w:left="459" w:hanging="425"/>
              <w:jc w:val="both"/>
              <w:rPr>
                <w:rFonts w:ascii="Cambria" w:hAnsi="Cambria"/>
              </w:rPr>
            </w:pPr>
            <w:r>
              <w:rPr>
                <w:rFonts w:ascii="Cambria" w:hAnsi="Cambria"/>
              </w:rPr>
              <w:t>İşb</w:t>
            </w:r>
            <w:r w:rsidR="003860B3" w:rsidRPr="003860B3">
              <w:rPr>
                <w:rFonts w:ascii="Cambria" w:hAnsi="Cambria"/>
              </w:rPr>
              <w:t xml:space="preserve">u </w:t>
            </w:r>
            <w:r w:rsidR="00E63AC9">
              <w:rPr>
                <w:rFonts w:ascii="Cambria" w:hAnsi="Cambria"/>
              </w:rPr>
              <w:t>Protokol</w:t>
            </w:r>
            <w:r>
              <w:rPr>
                <w:rFonts w:ascii="Cambria" w:hAnsi="Cambria"/>
              </w:rPr>
              <w:t>,</w:t>
            </w:r>
            <w:r w:rsidR="003860B3" w:rsidRPr="003860B3">
              <w:rPr>
                <w:rFonts w:ascii="Cambria" w:hAnsi="Cambria"/>
              </w:rPr>
              <w:t xml:space="preserve"> </w:t>
            </w:r>
            <w:r w:rsidR="00FC1E49">
              <w:rPr>
                <w:rFonts w:ascii="Cambria" w:hAnsi="Cambria"/>
              </w:rPr>
              <w:t>eki olan Klinik Araştırma Sözleşmesi ile birlikte</w:t>
            </w:r>
            <w:r>
              <w:rPr>
                <w:rFonts w:ascii="Cambria" w:hAnsi="Cambria"/>
              </w:rPr>
              <w:t xml:space="preserve"> </w:t>
            </w:r>
            <w:r w:rsidRPr="00BB21A4">
              <w:rPr>
                <w:rFonts w:ascii="Cambria" w:hAnsi="Cambria"/>
              </w:rPr>
              <w:t>Taraflar arasında</w:t>
            </w:r>
            <w:r>
              <w:rPr>
                <w:rFonts w:ascii="Cambria" w:hAnsi="Cambria"/>
              </w:rPr>
              <w:t>ki</w:t>
            </w:r>
            <w:r w:rsidRPr="00BB21A4">
              <w:rPr>
                <w:rFonts w:ascii="Cambria" w:hAnsi="Cambria"/>
              </w:rPr>
              <w:t xml:space="preserve"> anlaşmanın tamamını teşkil</w:t>
            </w:r>
            <w:r w:rsidRPr="003860B3">
              <w:rPr>
                <w:rFonts w:ascii="Cambria" w:hAnsi="Cambria"/>
              </w:rPr>
              <w:t xml:space="preserve"> </w:t>
            </w:r>
            <w:r>
              <w:rPr>
                <w:rFonts w:ascii="Cambria" w:hAnsi="Cambria"/>
              </w:rPr>
              <w:t xml:space="preserve">eder </w:t>
            </w:r>
            <w:r w:rsidRPr="003860B3">
              <w:rPr>
                <w:rFonts w:ascii="Cambria" w:hAnsi="Cambria"/>
              </w:rPr>
              <w:t xml:space="preserve">ve </w:t>
            </w:r>
            <w:r>
              <w:rPr>
                <w:rFonts w:ascii="Cambria" w:hAnsi="Cambria"/>
              </w:rPr>
              <w:t xml:space="preserve">yazılı veya sözlü </w:t>
            </w:r>
            <w:r w:rsidRPr="003860B3">
              <w:rPr>
                <w:rFonts w:ascii="Cambria" w:hAnsi="Cambria"/>
              </w:rPr>
              <w:t>tüm önceki ve eşzamanlı anlaşmaların ve mutabakatların yerine geçer</w:t>
            </w:r>
            <w:r>
              <w:rPr>
                <w:rFonts w:ascii="Cambria" w:hAnsi="Cambria"/>
              </w:rPr>
              <w:t>.</w:t>
            </w:r>
          </w:p>
          <w:p w:rsidR="00B87C6E" w:rsidRPr="00B87C6E" w:rsidRDefault="00B87C6E" w:rsidP="00B87C6E">
            <w:pPr>
              <w:spacing w:line="276" w:lineRule="auto"/>
              <w:ind w:left="34"/>
              <w:jc w:val="both"/>
              <w:rPr>
                <w:rFonts w:ascii="Cambria" w:hAnsi="Cambria"/>
              </w:rPr>
            </w:pPr>
          </w:p>
          <w:p w:rsidR="003860B3" w:rsidRDefault="00BB21A4" w:rsidP="003860B3">
            <w:pPr>
              <w:numPr>
                <w:ilvl w:val="1"/>
                <w:numId w:val="34"/>
              </w:numPr>
              <w:spacing w:line="276" w:lineRule="auto"/>
              <w:ind w:left="459" w:hanging="425"/>
              <w:jc w:val="both"/>
              <w:rPr>
                <w:rFonts w:ascii="Cambria" w:hAnsi="Cambria"/>
              </w:rPr>
            </w:pPr>
            <w:r>
              <w:rPr>
                <w:rFonts w:ascii="Cambria" w:hAnsi="Cambria"/>
              </w:rPr>
              <w:t>İşb</w:t>
            </w:r>
            <w:r w:rsidR="005705B3">
              <w:rPr>
                <w:rFonts w:ascii="Cambria" w:hAnsi="Cambria"/>
              </w:rPr>
              <w:t xml:space="preserve">u </w:t>
            </w:r>
            <w:r w:rsidR="00E63AC9">
              <w:rPr>
                <w:rFonts w:ascii="Cambria" w:hAnsi="Cambria"/>
              </w:rPr>
              <w:t xml:space="preserve">Protokol </w:t>
            </w:r>
            <w:r w:rsidR="005705B3">
              <w:rPr>
                <w:rFonts w:ascii="Cambria" w:hAnsi="Cambria"/>
              </w:rPr>
              <w:t>Taraflarca imzalanana kadar</w:t>
            </w:r>
            <w:r>
              <w:rPr>
                <w:rFonts w:ascii="Cambria" w:hAnsi="Cambria"/>
              </w:rPr>
              <w:t xml:space="preserve"> kabul edilmiş veya onaylanmış sayılmayacaktır. Taraflardan her biri aşağıda imzalayan kişinin </w:t>
            </w:r>
            <w:r w:rsidR="003217B9">
              <w:rPr>
                <w:rFonts w:ascii="Cambria" w:hAnsi="Cambria"/>
              </w:rPr>
              <w:t xml:space="preserve">Taraf adına bu </w:t>
            </w:r>
            <w:r w:rsidR="00E63AC9">
              <w:rPr>
                <w:rFonts w:ascii="Cambria" w:hAnsi="Cambria"/>
                <w:lang w:val="en-US"/>
              </w:rPr>
              <w:t>Protokol’ü</w:t>
            </w:r>
            <w:r w:rsidR="00E63AC9" w:rsidRPr="00623B5D">
              <w:rPr>
                <w:rFonts w:ascii="Cambria" w:hAnsi="Cambria"/>
                <w:lang w:val="en-US"/>
              </w:rPr>
              <w:t xml:space="preserve"> </w:t>
            </w:r>
            <w:r w:rsidR="003217B9">
              <w:rPr>
                <w:rFonts w:ascii="Cambria" w:hAnsi="Cambria"/>
              </w:rPr>
              <w:t>yapmaya yetkisi olduğunu ve ilgili tarafın mevcut anlaşma veya yükümlülükleri ile çakışmadığını garanti eder</w:t>
            </w:r>
            <w:r w:rsidR="003860B3" w:rsidRPr="003860B3">
              <w:rPr>
                <w:rFonts w:ascii="Cambria" w:hAnsi="Cambria"/>
              </w:rPr>
              <w:t>.</w:t>
            </w:r>
          </w:p>
          <w:p w:rsidR="00B87C6E" w:rsidRDefault="00B87C6E" w:rsidP="00B87C6E">
            <w:pPr>
              <w:spacing w:line="276" w:lineRule="auto"/>
              <w:jc w:val="both"/>
              <w:rPr>
                <w:rFonts w:ascii="Cambria" w:hAnsi="Cambria"/>
              </w:rPr>
            </w:pPr>
          </w:p>
          <w:p w:rsidR="00B87C6E" w:rsidRDefault="00B87C6E" w:rsidP="00B87C6E">
            <w:pPr>
              <w:spacing w:line="276" w:lineRule="auto"/>
              <w:ind w:left="34"/>
              <w:jc w:val="both"/>
              <w:rPr>
                <w:rFonts w:ascii="Cambria" w:hAnsi="Cambria"/>
              </w:rPr>
            </w:pPr>
          </w:p>
          <w:p w:rsidR="003217B9" w:rsidRDefault="003217B9" w:rsidP="003860B3">
            <w:pPr>
              <w:numPr>
                <w:ilvl w:val="1"/>
                <w:numId w:val="34"/>
              </w:numPr>
              <w:spacing w:line="276" w:lineRule="auto"/>
              <w:ind w:left="459" w:hanging="425"/>
              <w:jc w:val="both"/>
              <w:rPr>
                <w:rFonts w:ascii="Cambria" w:hAnsi="Cambria"/>
              </w:rPr>
            </w:pPr>
            <w:r>
              <w:rPr>
                <w:rFonts w:ascii="Cambria" w:hAnsi="Cambria"/>
              </w:rPr>
              <w:t xml:space="preserve">İşbu </w:t>
            </w:r>
            <w:r w:rsidR="00E63AC9">
              <w:rPr>
                <w:rFonts w:ascii="Cambria" w:hAnsi="Cambria"/>
              </w:rPr>
              <w:t xml:space="preserve">Protokolde </w:t>
            </w:r>
            <w:r>
              <w:rPr>
                <w:rFonts w:ascii="Cambria" w:hAnsi="Cambria"/>
              </w:rPr>
              <w:t>gereken tüm değişiklikler sadece yazılı olarak yapılacaktır.</w:t>
            </w:r>
          </w:p>
          <w:p w:rsidR="003217B9" w:rsidRPr="003860B3" w:rsidRDefault="003217B9" w:rsidP="003860B3">
            <w:pPr>
              <w:numPr>
                <w:ilvl w:val="1"/>
                <w:numId w:val="34"/>
              </w:numPr>
              <w:spacing w:line="276" w:lineRule="auto"/>
              <w:ind w:left="459" w:hanging="425"/>
              <w:jc w:val="both"/>
              <w:rPr>
                <w:rFonts w:ascii="Cambria" w:hAnsi="Cambria"/>
              </w:rPr>
            </w:pPr>
            <w:r>
              <w:rPr>
                <w:rFonts w:ascii="Cambria" w:hAnsi="Cambria"/>
              </w:rPr>
              <w:t xml:space="preserve">İşbu </w:t>
            </w:r>
            <w:r w:rsidR="00E63AC9">
              <w:rPr>
                <w:rFonts w:ascii="Cambria" w:hAnsi="Cambria"/>
              </w:rPr>
              <w:t>Protokol</w:t>
            </w:r>
            <w:r w:rsidR="00E63AC9" w:rsidRPr="00E63AC9">
              <w:rPr>
                <w:rFonts w:ascii="Cambria" w:hAnsi="Cambria"/>
              </w:rPr>
              <w:t xml:space="preserve"> </w:t>
            </w:r>
            <w:r w:rsidR="00FC1E49">
              <w:rPr>
                <w:rFonts w:ascii="Cambria" w:hAnsi="Cambria"/>
                <w:highlight w:val="lightGray"/>
              </w:rPr>
              <w:t>üç (3</w:t>
            </w:r>
            <w:r w:rsidRPr="003C0AEE">
              <w:rPr>
                <w:rFonts w:ascii="Cambria" w:hAnsi="Cambria"/>
                <w:highlight w:val="lightGray"/>
              </w:rPr>
              <w:t>)</w:t>
            </w:r>
            <w:r>
              <w:rPr>
                <w:rFonts w:ascii="Cambria" w:hAnsi="Cambria"/>
              </w:rPr>
              <w:t xml:space="preserve"> sayfa ve altı (6) madde</w:t>
            </w:r>
            <w:r w:rsidR="003C0AEE">
              <w:rPr>
                <w:rFonts w:ascii="Cambria" w:hAnsi="Cambria"/>
              </w:rPr>
              <w:t>den ibaret olup iki (2) nüsha şeklinde düzenlenecektir.</w:t>
            </w:r>
          </w:p>
          <w:p w:rsidR="003860B3" w:rsidRPr="003860B3" w:rsidRDefault="003860B3" w:rsidP="003860B3">
            <w:pPr>
              <w:spacing w:line="276" w:lineRule="auto"/>
              <w:jc w:val="both"/>
              <w:rPr>
                <w:rFonts w:ascii="Cambria" w:hAnsi="Cambria"/>
              </w:rPr>
            </w:pPr>
          </w:p>
        </w:tc>
      </w:tr>
    </w:tbl>
    <w:p w:rsidR="002D608B" w:rsidRPr="007A3CDF" w:rsidRDefault="002D608B" w:rsidP="007A3CDF">
      <w:pPr>
        <w:spacing w:after="60"/>
        <w:rPr>
          <w:rFonts w:ascii="Cambria" w:hAnsi="Cambria"/>
          <w:lang w:val="en-US"/>
        </w:rPr>
      </w:pPr>
    </w:p>
    <w:p w:rsidR="004B335D" w:rsidRPr="004B335D" w:rsidRDefault="004B335D" w:rsidP="004B335D">
      <w:pPr>
        <w:spacing w:after="60"/>
        <w:jc w:val="center"/>
        <w:rPr>
          <w:rFonts w:ascii="Cambria" w:hAnsi="Cambria" w:cs="Arial"/>
          <w:b/>
        </w:rPr>
      </w:pPr>
      <w:r>
        <w:rPr>
          <w:rFonts w:ascii="Cambria" w:hAnsi="Cambria" w:cs="Arial"/>
        </w:rPr>
        <w:br w:type="page"/>
      </w:r>
      <w:r w:rsidRPr="004B335D">
        <w:rPr>
          <w:rFonts w:ascii="Cambria" w:hAnsi="Cambria" w:cs="Arial"/>
          <w:b/>
          <w:sz w:val="22"/>
        </w:rPr>
        <w:lastRenderedPageBreak/>
        <w:t>Signatures</w:t>
      </w:r>
      <w:r w:rsidR="00FC1E49">
        <w:rPr>
          <w:rFonts w:ascii="Cambria" w:hAnsi="Cambria" w:cs="Arial"/>
          <w:b/>
          <w:sz w:val="22"/>
        </w:rPr>
        <w:t>/İmzalar</w:t>
      </w:r>
    </w:p>
    <w:p w:rsidR="00515EBE" w:rsidRPr="007A3CDF" w:rsidRDefault="00515EBE" w:rsidP="00515EBE">
      <w:pPr>
        <w:spacing w:after="60"/>
        <w:rPr>
          <w:rFonts w:ascii="Cambria" w:hAnsi="Cambria" w:cs="Arial"/>
        </w:rPr>
      </w:pPr>
    </w:p>
    <w:p w:rsidR="00515EBE" w:rsidRPr="00A879ED" w:rsidRDefault="00515EBE" w:rsidP="00515EBE">
      <w:pPr>
        <w:spacing w:after="60"/>
        <w:rPr>
          <w:rFonts w:ascii="Cambria" w:hAnsi="Cambria" w:cs="Arial"/>
          <w:b/>
        </w:rPr>
      </w:pPr>
      <w:r w:rsidRPr="00A879ED">
        <w:rPr>
          <w:rFonts w:ascii="Cambria" w:hAnsi="Cambria" w:cs="Arial"/>
          <w:b/>
        </w:rPr>
        <w:t>SPONSOR/DESTEKLEYİCİ</w:t>
      </w:r>
    </w:p>
    <w:p w:rsidR="00515EBE" w:rsidRPr="004B335D" w:rsidRDefault="00515EBE" w:rsidP="00515EBE">
      <w:pPr>
        <w:spacing w:after="60"/>
        <w:rPr>
          <w:rFonts w:ascii="Cambria" w:hAnsi="Cambria" w:cs="Arial"/>
        </w:rPr>
      </w:pPr>
      <w:r w:rsidRPr="004B335D">
        <w:rPr>
          <w:rFonts w:ascii="Cambria" w:hAnsi="Cambria" w:cs="Arial"/>
        </w:rPr>
        <w:t>Yetkilinin Görevi</w:t>
      </w:r>
    </w:p>
    <w:p w:rsidR="00515EBE" w:rsidRPr="00085DEA" w:rsidRDefault="00515EBE" w:rsidP="00515EBE">
      <w:pPr>
        <w:spacing w:after="60"/>
        <w:rPr>
          <w:rFonts w:ascii="Cambria" w:hAnsi="Cambria" w:cs="Arial"/>
        </w:rPr>
      </w:pPr>
      <w:r w:rsidRPr="00A879ED">
        <w:rPr>
          <w:rFonts w:ascii="Cambria" w:hAnsi="Cambria" w:cs="Arial"/>
          <w:b/>
        </w:rPr>
        <w:t xml:space="preserve">Name of the Person/Yetkilinin Adı </w:t>
      </w:r>
    </w:p>
    <w:p w:rsidR="00515EBE" w:rsidRDefault="00515EBE" w:rsidP="00515EBE">
      <w:pPr>
        <w:spacing w:after="60"/>
        <w:rPr>
          <w:rFonts w:ascii="Cambria" w:hAnsi="Cambria" w:cs="Arial"/>
        </w:rPr>
      </w:pPr>
    </w:p>
    <w:p w:rsidR="00515EBE" w:rsidRDefault="00515EBE" w:rsidP="00515EBE">
      <w:pPr>
        <w:spacing w:after="60"/>
        <w:rPr>
          <w:rFonts w:ascii="Cambria" w:hAnsi="Cambria" w:cs="Arial"/>
        </w:rPr>
      </w:pPr>
      <w:r>
        <w:rPr>
          <w:rFonts w:ascii="Cambria" w:hAnsi="Cambria" w:cs="Arial"/>
        </w:rPr>
        <w:t>Date/Tarih:   ____/____/____________</w:t>
      </w:r>
      <w:r>
        <w:rPr>
          <w:rFonts w:ascii="Cambria" w:hAnsi="Cambria" w:cs="Arial"/>
        </w:rPr>
        <w:tab/>
      </w:r>
      <w:r>
        <w:rPr>
          <w:rFonts w:ascii="Cambria" w:hAnsi="Cambria" w:cs="Arial"/>
        </w:rPr>
        <w:tab/>
      </w:r>
      <w:r>
        <w:rPr>
          <w:rFonts w:ascii="Cambria" w:hAnsi="Cambria" w:cs="Arial"/>
        </w:rPr>
        <w:tab/>
        <w:t>___________________________________________</w:t>
      </w:r>
    </w:p>
    <w:p w:rsidR="00515EBE" w:rsidRDefault="00515EBE" w:rsidP="00515EBE">
      <w:pPr>
        <w:spacing w:after="60"/>
        <w:rPr>
          <w:rFonts w:ascii="Cambria" w:hAnsi="Cambria" w:cs="Arial"/>
        </w:rPr>
      </w:pPr>
    </w:p>
    <w:p w:rsidR="00515EBE" w:rsidRPr="007A3CDF" w:rsidRDefault="00515EBE" w:rsidP="00515EBE">
      <w:pPr>
        <w:spacing w:after="60"/>
        <w:rPr>
          <w:rFonts w:ascii="Cambria" w:hAnsi="Cambria" w:cs="Arial"/>
        </w:rPr>
      </w:pPr>
    </w:p>
    <w:p w:rsidR="00515EBE" w:rsidRPr="00A879ED" w:rsidRDefault="00515EBE" w:rsidP="00515EBE">
      <w:pPr>
        <w:spacing w:after="60"/>
        <w:rPr>
          <w:rFonts w:ascii="Cambria" w:hAnsi="Cambria" w:cs="Arial"/>
          <w:b/>
        </w:rPr>
      </w:pPr>
      <w:r>
        <w:rPr>
          <w:rFonts w:ascii="Cambria" w:hAnsi="Cambria" w:cs="Arial"/>
          <w:b/>
        </w:rPr>
        <w:t>Primary Investigator</w:t>
      </w:r>
      <w:r w:rsidRPr="00A879ED">
        <w:rPr>
          <w:rFonts w:ascii="Cambria" w:hAnsi="Cambria" w:cs="Arial"/>
          <w:b/>
        </w:rPr>
        <w:t>/</w:t>
      </w:r>
      <w:r>
        <w:rPr>
          <w:rFonts w:ascii="Cambria" w:hAnsi="Cambria" w:cs="Arial"/>
          <w:b/>
        </w:rPr>
        <w:t>Sorumlu Araştırmacı*</w:t>
      </w:r>
    </w:p>
    <w:p w:rsidR="00515EBE" w:rsidRPr="00085DEA" w:rsidRDefault="00515EBE" w:rsidP="00515EBE">
      <w:pPr>
        <w:spacing w:after="60"/>
        <w:rPr>
          <w:rFonts w:ascii="Cambria" w:hAnsi="Cambria" w:cs="Arial"/>
        </w:rPr>
      </w:pPr>
      <w:r>
        <w:rPr>
          <w:rFonts w:ascii="Cambria" w:hAnsi="Cambria" w:cs="Arial"/>
          <w:b/>
        </w:rPr>
        <w:t>Name and Title</w:t>
      </w:r>
      <w:r w:rsidRPr="00A879ED">
        <w:rPr>
          <w:rFonts w:ascii="Cambria" w:hAnsi="Cambria" w:cs="Arial"/>
          <w:b/>
        </w:rPr>
        <w:t>/</w:t>
      </w:r>
      <w:r>
        <w:rPr>
          <w:rFonts w:ascii="Cambria" w:hAnsi="Cambria" w:cs="Arial"/>
          <w:b/>
        </w:rPr>
        <w:t>Adı ve Unvanı</w:t>
      </w:r>
    </w:p>
    <w:p w:rsidR="00515EBE" w:rsidRDefault="00515EBE" w:rsidP="00515EBE">
      <w:pPr>
        <w:spacing w:after="60"/>
        <w:rPr>
          <w:rFonts w:ascii="Cambria" w:hAnsi="Cambria" w:cs="Arial"/>
        </w:rPr>
      </w:pPr>
    </w:p>
    <w:p w:rsidR="00515EBE" w:rsidRDefault="00515EBE" w:rsidP="00515EBE">
      <w:pPr>
        <w:spacing w:after="60"/>
        <w:rPr>
          <w:rFonts w:ascii="Cambria" w:hAnsi="Cambria" w:cs="Arial"/>
        </w:rPr>
      </w:pPr>
      <w:r>
        <w:rPr>
          <w:rFonts w:ascii="Cambria" w:hAnsi="Cambria" w:cs="Arial"/>
        </w:rPr>
        <w:t>Date/Tarih:   ____/____/____________</w:t>
      </w:r>
      <w:r>
        <w:rPr>
          <w:rFonts w:ascii="Cambria" w:hAnsi="Cambria" w:cs="Arial"/>
        </w:rPr>
        <w:tab/>
      </w:r>
      <w:r>
        <w:rPr>
          <w:rFonts w:ascii="Cambria" w:hAnsi="Cambria" w:cs="Arial"/>
        </w:rPr>
        <w:tab/>
      </w:r>
      <w:r>
        <w:rPr>
          <w:rFonts w:ascii="Cambria" w:hAnsi="Cambria" w:cs="Arial"/>
        </w:rPr>
        <w:tab/>
        <w:t>___________________________________________</w:t>
      </w:r>
    </w:p>
    <w:p w:rsidR="00A879ED" w:rsidRDefault="00A879ED" w:rsidP="00085DEA">
      <w:pPr>
        <w:spacing w:after="60"/>
        <w:rPr>
          <w:rFonts w:ascii="Cambria" w:hAnsi="Cambria" w:cs="Arial"/>
        </w:rPr>
      </w:pPr>
    </w:p>
    <w:p w:rsidR="00515EBE" w:rsidRDefault="00515EBE" w:rsidP="00085DEA">
      <w:pPr>
        <w:spacing w:after="60"/>
        <w:rPr>
          <w:rFonts w:ascii="Cambria" w:hAnsi="Cambria" w:cs="Arial"/>
        </w:rPr>
      </w:pPr>
    </w:p>
    <w:p w:rsidR="00085DEA" w:rsidRPr="00515EBE" w:rsidRDefault="004B335D" w:rsidP="004B335D">
      <w:pPr>
        <w:spacing w:after="60"/>
        <w:rPr>
          <w:rFonts w:ascii="Cambria" w:hAnsi="Cambria" w:cs="Arial"/>
          <w:b/>
        </w:rPr>
      </w:pPr>
      <w:r w:rsidRPr="00515EBE">
        <w:rPr>
          <w:rFonts w:ascii="Cambria" w:hAnsi="Cambria" w:cs="Arial"/>
          <w:b/>
        </w:rPr>
        <w:t>ideEGE-TGB</w:t>
      </w:r>
      <w:bookmarkStart w:id="0" w:name="_GoBack"/>
      <w:bookmarkEnd w:id="0"/>
    </w:p>
    <w:p w:rsidR="00085DEA" w:rsidRPr="00085DEA" w:rsidRDefault="00085DEA" w:rsidP="00085DEA">
      <w:pPr>
        <w:spacing w:after="60"/>
        <w:rPr>
          <w:rFonts w:ascii="Cambria" w:hAnsi="Cambria" w:cs="Arial"/>
        </w:rPr>
      </w:pPr>
      <w:r w:rsidRPr="00085DEA">
        <w:rPr>
          <w:rFonts w:ascii="Cambria" w:hAnsi="Cambria" w:cs="Arial"/>
        </w:rPr>
        <w:t xml:space="preserve">Chairman Of The Board </w:t>
      </w:r>
    </w:p>
    <w:p w:rsidR="00A879ED" w:rsidRDefault="00A879ED" w:rsidP="00085DEA">
      <w:pPr>
        <w:spacing w:after="60"/>
        <w:rPr>
          <w:rFonts w:ascii="Cambria" w:hAnsi="Cambria" w:cs="Arial"/>
        </w:rPr>
      </w:pPr>
    </w:p>
    <w:p w:rsidR="00EC6841" w:rsidRDefault="00EC6841" w:rsidP="00085DEA">
      <w:pPr>
        <w:spacing w:after="60"/>
        <w:rPr>
          <w:rFonts w:ascii="Cambria" w:hAnsi="Cambria" w:cs="Arial"/>
        </w:rPr>
      </w:pPr>
    </w:p>
    <w:p w:rsidR="00085DEA" w:rsidRDefault="00085DEA" w:rsidP="00085DEA">
      <w:pPr>
        <w:spacing w:after="60"/>
        <w:rPr>
          <w:rFonts w:ascii="Cambria" w:hAnsi="Cambria" w:cs="Arial"/>
        </w:rPr>
      </w:pPr>
      <w:r>
        <w:rPr>
          <w:rFonts w:ascii="Cambria" w:hAnsi="Cambria" w:cs="Arial"/>
        </w:rPr>
        <w:t>Date/Tarih:   ____/____/____________</w:t>
      </w:r>
      <w:r w:rsidR="004B335D">
        <w:rPr>
          <w:rFonts w:ascii="Cambria" w:hAnsi="Cambria" w:cs="Arial"/>
        </w:rPr>
        <w:tab/>
      </w:r>
      <w:r w:rsidR="004B335D">
        <w:rPr>
          <w:rFonts w:ascii="Cambria" w:hAnsi="Cambria" w:cs="Arial"/>
        </w:rPr>
        <w:tab/>
      </w:r>
      <w:r w:rsidR="004B335D">
        <w:rPr>
          <w:rFonts w:ascii="Cambria" w:hAnsi="Cambria" w:cs="Arial"/>
        </w:rPr>
        <w:tab/>
        <w:t>___________________________________________</w:t>
      </w:r>
    </w:p>
    <w:p w:rsidR="00085DEA" w:rsidRDefault="00085DEA" w:rsidP="00085DEA">
      <w:pPr>
        <w:spacing w:after="60"/>
        <w:rPr>
          <w:rFonts w:ascii="Cambria" w:hAnsi="Cambria" w:cs="Arial"/>
        </w:rPr>
      </w:pPr>
    </w:p>
    <w:p w:rsidR="00515EBE" w:rsidRDefault="00515EBE" w:rsidP="00085DEA">
      <w:pPr>
        <w:spacing w:after="60"/>
        <w:rPr>
          <w:rFonts w:ascii="Cambria" w:hAnsi="Cambria" w:cs="Arial"/>
        </w:rPr>
      </w:pPr>
    </w:p>
    <w:p w:rsidR="00515EBE" w:rsidRPr="00515EBE" w:rsidRDefault="00515EBE" w:rsidP="00515EBE">
      <w:pPr>
        <w:spacing w:after="60"/>
        <w:rPr>
          <w:rFonts w:ascii="Cambria" w:hAnsi="Cambria" w:cs="Arial"/>
          <w:b/>
        </w:rPr>
      </w:pPr>
      <w:r w:rsidRPr="00515EBE">
        <w:rPr>
          <w:rFonts w:ascii="Cambria" w:hAnsi="Cambria" w:cs="Arial"/>
          <w:b/>
        </w:rPr>
        <w:t>EGE UNIVERSITY</w:t>
      </w:r>
    </w:p>
    <w:p w:rsidR="00515EBE" w:rsidRDefault="00515EBE" w:rsidP="00515EBE">
      <w:pPr>
        <w:spacing w:after="60"/>
        <w:rPr>
          <w:rFonts w:ascii="Cambria" w:hAnsi="Cambria" w:cs="Arial"/>
        </w:rPr>
      </w:pPr>
      <w:r w:rsidRPr="00085DEA">
        <w:rPr>
          <w:rFonts w:ascii="Cambria" w:hAnsi="Cambria" w:cs="Arial"/>
        </w:rPr>
        <w:t>RECTOR/REKTÖR</w:t>
      </w:r>
      <w:r>
        <w:rPr>
          <w:rFonts w:ascii="Cambria" w:hAnsi="Cambria" w:cs="Arial"/>
        </w:rPr>
        <w:t xml:space="preserve"> </w:t>
      </w:r>
    </w:p>
    <w:p w:rsidR="00515EBE" w:rsidRDefault="00515EBE" w:rsidP="00515EBE">
      <w:pPr>
        <w:spacing w:after="60"/>
        <w:rPr>
          <w:rFonts w:ascii="Cambria" w:hAnsi="Cambria" w:cs="Arial"/>
        </w:rPr>
      </w:pPr>
      <w:r w:rsidRPr="0029104C">
        <w:rPr>
          <w:rFonts w:ascii="Cambria" w:hAnsi="Cambria" w:cs="Arial"/>
          <w:b/>
        </w:rPr>
        <w:t xml:space="preserve">Prof. Dr. </w:t>
      </w:r>
      <w:r w:rsidR="00EC6841">
        <w:rPr>
          <w:rFonts w:ascii="Cambria" w:hAnsi="Cambria" w:cs="Arial"/>
          <w:b/>
        </w:rPr>
        <w:t>Mustafa Cüneyt HOŞCOŞKUN</w:t>
      </w:r>
    </w:p>
    <w:p w:rsidR="00515EBE" w:rsidRDefault="00515EBE" w:rsidP="00515EBE">
      <w:pPr>
        <w:spacing w:after="60"/>
        <w:rPr>
          <w:rFonts w:ascii="Cambria" w:hAnsi="Cambria" w:cs="Arial"/>
        </w:rPr>
      </w:pPr>
    </w:p>
    <w:p w:rsidR="00515EBE" w:rsidRDefault="00515EBE" w:rsidP="00515EBE">
      <w:pPr>
        <w:spacing w:after="60"/>
        <w:rPr>
          <w:rFonts w:ascii="Cambria" w:hAnsi="Cambria" w:cs="Arial"/>
        </w:rPr>
      </w:pPr>
      <w:r>
        <w:rPr>
          <w:rFonts w:ascii="Cambria" w:hAnsi="Cambria" w:cs="Arial"/>
        </w:rPr>
        <w:t>Date/Tarih:   ____/____/____________</w:t>
      </w:r>
      <w:r>
        <w:rPr>
          <w:rFonts w:ascii="Cambria" w:hAnsi="Cambria" w:cs="Arial"/>
        </w:rPr>
        <w:tab/>
      </w:r>
      <w:r>
        <w:rPr>
          <w:rFonts w:ascii="Cambria" w:hAnsi="Cambria" w:cs="Arial"/>
        </w:rPr>
        <w:tab/>
      </w:r>
      <w:r>
        <w:rPr>
          <w:rFonts w:ascii="Cambria" w:hAnsi="Cambria" w:cs="Arial"/>
        </w:rPr>
        <w:tab/>
        <w:t>___________________________________________</w:t>
      </w:r>
    </w:p>
    <w:p w:rsidR="00085DEA" w:rsidRDefault="00085DEA" w:rsidP="00085DEA">
      <w:pPr>
        <w:spacing w:after="60"/>
        <w:rPr>
          <w:rFonts w:ascii="Cambria" w:hAnsi="Cambria" w:cs="Arial"/>
        </w:rPr>
      </w:pPr>
    </w:p>
    <w:p w:rsidR="00515EBE" w:rsidRDefault="00515EBE" w:rsidP="00085DEA">
      <w:pPr>
        <w:spacing w:after="60"/>
        <w:rPr>
          <w:rFonts w:ascii="Cambria" w:hAnsi="Cambria" w:cs="Arial"/>
        </w:rPr>
      </w:pPr>
    </w:p>
    <w:p w:rsidR="00515EBE" w:rsidRDefault="00515EBE" w:rsidP="00085DEA">
      <w:pPr>
        <w:spacing w:after="60"/>
        <w:rPr>
          <w:rFonts w:ascii="Cambria" w:hAnsi="Cambria" w:cs="Arial"/>
        </w:rPr>
      </w:pPr>
    </w:p>
    <w:p w:rsidR="00515EBE" w:rsidRDefault="00515EBE" w:rsidP="00085DEA">
      <w:pPr>
        <w:spacing w:after="60"/>
        <w:rPr>
          <w:rFonts w:ascii="Cambria" w:hAnsi="Cambria" w:cs="Arial"/>
        </w:rPr>
      </w:pPr>
    </w:p>
    <w:p w:rsidR="00515EBE" w:rsidRDefault="00515EBE" w:rsidP="00085DEA">
      <w:pPr>
        <w:spacing w:after="60"/>
        <w:rPr>
          <w:rFonts w:ascii="Cambria" w:hAnsi="Cambria" w:cs="Arial"/>
        </w:rPr>
      </w:pPr>
    </w:p>
    <w:p w:rsidR="00515EBE" w:rsidRDefault="00515EBE" w:rsidP="00085DEA">
      <w:pPr>
        <w:spacing w:after="60"/>
        <w:rPr>
          <w:rFonts w:ascii="Cambria" w:hAnsi="Cambria" w:cs="Arial"/>
        </w:rPr>
      </w:pPr>
    </w:p>
    <w:p w:rsidR="00515EBE" w:rsidRDefault="00515EBE" w:rsidP="00085DEA">
      <w:pPr>
        <w:spacing w:after="60"/>
        <w:rPr>
          <w:rFonts w:ascii="Cambria" w:hAnsi="Cambria" w:cs="Arial"/>
        </w:rPr>
      </w:pPr>
    </w:p>
    <w:p w:rsidR="00515EBE" w:rsidRDefault="00515EBE" w:rsidP="00085DEA">
      <w:pPr>
        <w:spacing w:after="60"/>
        <w:rPr>
          <w:rFonts w:ascii="Cambria" w:hAnsi="Cambria" w:cs="Arial"/>
        </w:rPr>
      </w:pPr>
    </w:p>
    <w:p w:rsidR="00515EBE" w:rsidRDefault="00515EBE" w:rsidP="00085DEA">
      <w:pPr>
        <w:spacing w:after="60"/>
        <w:rPr>
          <w:rFonts w:ascii="Cambria" w:hAnsi="Cambria" w:cs="Arial"/>
        </w:rPr>
      </w:pPr>
    </w:p>
    <w:p w:rsidR="00515EBE" w:rsidRDefault="00515EBE" w:rsidP="00085DEA">
      <w:pPr>
        <w:spacing w:after="60"/>
        <w:rPr>
          <w:rFonts w:ascii="Cambria" w:hAnsi="Cambria" w:cs="Arial"/>
        </w:rPr>
      </w:pPr>
    </w:p>
    <w:p w:rsidR="00515EBE" w:rsidRDefault="00515EBE" w:rsidP="00085DEA">
      <w:pPr>
        <w:spacing w:after="60"/>
        <w:rPr>
          <w:rFonts w:ascii="Cambria" w:hAnsi="Cambria" w:cs="Arial"/>
        </w:rPr>
      </w:pPr>
    </w:p>
    <w:p w:rsidR="00515EBE" w:rsidRDefault="00515EBE" w:rsidP="00085DEA">
      <w:pPr>
        <w:spacing w:after="60"/>
        <w:rPr>
          <w:rFonts w:ascii="Cambria" w:hAnsi="Cambria" w:cs="Arial"/>
        </w:rPr>
      </w:pPr>
    </w:p>
    <w:p w:rsidR="00515EBE" w:rsidRDefault="00515EBE" w:rsidP="00085DEA">
      <w:pPr>
        <w:spacing w:after="60"/>
        <w:rPr>
          <w:rFonts w:ascii="Cambria" w:hAnsi="Cambria" w:cs="Arial"/>
        </w:rPr>
      </w:pPr>
    </w:p>
    <w:p w:rsidR="00515EBE" w:rsidRDefault="00515EBE" w:rsidP="00085DEA">
      <w:pPr>
        <w:spacing w:after="60"/>
        <w:rPr>
          <w:rFonts w:ascii="Cambria" w:hAnsi="Cambria" w:cs="Arial"/>
        </w:rPr>
      </w:pPr>
      <w:r>
        <w:rPr>
          <w:rFonts w:ascii="Cambria" w:hAnsi="Cambria" w:cs="Arial"/>
        </w:rPr>
        <w:t xml:space="preserve">* </w:t>
      </w:r>
      <w:r w:rsidRPr="00515EBE">
        <w:rPr>
          <w:rFonts w:ascii="Cambria" w:hAnsi="Cambria" w:cs="Arial"/>
        </w:rPr>
        <w:t>Following the assignment of investigator(s) at ideEGE-TGB based on current Ege University regulations, Primary Investigator will be one of the parties of this Protocol.</w:t>
      </w:r>
    </w:p>
    <w:p w:rsidR="00515EBE" w:rsidRPr="007A3CDF" w:rsidRDefault="00515EBE" w:rsidP="00085DEA">
      <w:pPr>
        <w:spacing w:after="60"/>
        <w:rPr>
          <w:rFonts w:ascii="Cambria" w:hAnsi="Cambria" w:cs="Arial"/>
        </w:rPr>
      </w:pPr>
      <w:r>
        <w:rPr>
          <w:rFonts w:ascii="Cambria" w:hAnsi="Cambria" w:cs="Arial"/>
        </w:rPr>
        <w:t>*</w:t>
      </w:r>
      <w:r w:rsidRPr="00515EBE">
        <w:t xml:space="preserve"> </w:t>
      </w:r>
      <w:r w:rsidRPr="00515EBE">
        <w:rPr>
          <w:rFonts w:ascii="Cambria" w:hAnsi="Cambria" w:cs="Arial"/>
        </w:rPr>
        <w:t>Araştırmacının(ların) Ege Üniversitesi’nin ilgili yönetmeliğine göre ideEGE-TGB’de görevlendirmeleri tamamlandıktan sonra Sorumlu Araştırmacı bu Protokol’de taraf olarak yer alacaktır.</w:t>
      </w:r>
    </w:p>
    <w:sectPr w:rsidR="00515EBE" w:rsidRPr="007A3CDF" w:rsidSect="009E7778">
      <w:headerReference w:type="default" r:id="rId9"/>
      <w:footerReference w:type="default" r:id="rId10"/>
      <w:pgSz w:w="11906" w:h="16838"/>
      <w:pgMar w:top="1560" w:right="1417" w:bottom="1276"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D12" w:rsidRDefault="00D83D12" w:rsidP="00595E0A">
      <w:r>
        <w:separator/>
      </w:r>
    </w:p>
  </w:endnote>
  <w:endnote w:type="continuationSeparator" w:id="0">
    <w:p w:rsidR="00D83D12" w:rsidRDefault="00D83D12" w:rsidP="00595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08B" w:rsidRPr="009E7778" w:rsidRDefault="00FB09CE" w:rsidP="009E7778">
    <w:pPr>
      <w:pStyle w:val="Altbilgi"/>
      <w:pBdr>
        <w:top w:val="thinThickSmallGap" w:sz="24" w:space="1" w:color="622423"/>
      </w:pBdr>
      <w:tabs>
        <w:tab w:val="clear" w:pos="4536"/>
      </w:tabs>
      <w:rPr>
        <w:rFonts w:ascii="Cambria" w:hAnsi="Cambria"/>
      </w:rPr>
    </w:pPr>
    <w:r>
      <w:rPr>
        <w:rFonts w:ascii="Cambria" w:hAnsi="Cambria"/>
        <w:b/>
        <w:i/>
        <w:sz w:val="18"/>
        <w:szCs w:val="18"/>
      </w:rPr>
      <w:t>Sponsor-ideEGE_</w:t>
    </w:r>
    <w:r w:rsidR="00AC4AED">
      <w:rPr>
        <w:rFonts w:ascii="Cambria" w:hAnsi="Cambria"/>
        <w:b/>
        <w:i/>
        <w:sz w:val="18"/>
        <w:szCs w:val="18"/>
      </w:rPr>
      <w:t>EÜ_</w:t>
    </w:r>
    <w:r w:rsidR="00E63AC9">
      <w:rPr>
        <w:rFonts w:ascii="Cambria" w:hAnsi="Cambria"/>
        <w:b/>
        <w:i/>
        <w:sz w:val="18"/>
        <w:szCs w:val="18"/>
      </w:rPr>
      <w:t>Protokol_v</w:t>
    </w:r>
    <w:r w:rsidR="002D608B">
      <w:rPr>
        <w:rFonts w:ascii="Cambria" w:hAnsi="Cambria"/>
        <w:b/>
        <w:i/>
        <w:sz w:val="18"/>
        <w:szCs w:val="18"/>
      </w:rPr>
      <w:t>1</w:t>
    </w:r>
    <w:r w:rsidR="002D608B" w:rsidRPr="009E7778">
      <w:rPr>
        <w:rFonts w:ascii="Cambria" w:hAnsi="Cambria"/>
        <w:b/>
        <w:i/>
        <w:sz w:val="18"/>
        <w:szCs w:val="18"/>
      </w:rPr>
      <w:t>.</w:t>
    </w:r>
    <w:r w:rsidR="00E63AC9">
      <w:rPr>
        <w:rFonts w:ascii="Cambria" w:hAnsi="Cambria"/>
        <w:b/>
        <w:i/>
        <w:sz w:val="18"/>
        <w:szCs w:val="18"/>
      </w:rPr>
      <w:t>05</w:t>
    </w:r>
    <w:r w:rsidR="002D608B" w:rsidRPr="009E7778">
      <w:rPr>
        <w:rFonts w:ascii="Cambria" w:hAnsi="Cambria"/>
        <w:b/>
        <w:i/>
        <w:sz w:val="18"/>
        <w:szCs w:val="18"/>
      </w:rPr>
      <w:t>.</w:t>
    </w:r>
    <w:r>
      <w:rPr>
        <w:rFonts w:ascii="Cambria" w:hAnsi="Cambria"/>
        <w:b/>
        <w:i/>
        <w:sz w:val="18"/>
        <w:szCs w:val="18"/>
      </w:rPr>
      <w:t>0</w:t>
    </w:r>
    <w:r w:rsidR="00E63AC9">
      <w:rPr>
        <w:rFonts w:ascii="Cambria" w:hAnsi="Cambria"/>
        <w:b/>
        <w:i/>
        <w:sz w:val="18"/>
        <w:szCs w:val="18"/>
      </w:rPr>
      <w:t>6</w:t>
    </w:r>
    <w:r w:rsidR="002D608B" w:rsidRPr="009E7778">
      <w:rPr>
        <w:rFonts w:ascii="Cambria" w:hAnsi="Cambria"/>
        <w:b/>
        <w:i/>
        <w:sz w:val="18"/>
        <w:szCs w:val="18"/>
      </w:rPr>
      <w:t>.201</w:t>
    </w:r>
    <w:r w:rsidR="00C07B29">
      <w:rPr>
        <w:rFonts w:ascii="Cambria" w:hAnsi="Cambria"/>
        <w:b/>
        <w:i/>
        <w:sz w:val="18"/>
        <w:szCs w:val="18"/>
      </w:rPr>
      <w:t>5</w:t>
    </w:r>
    <w:r w:rsidR="002D608B" w:rsidRPr="009E7778">
      <w:rPr>
        <w:rFonts w:ascii="Cambria" w:hAnsi="Cambria"/>
      </w:rPr>
      <w:tab/>
    </w:r>
    <w:r w:rsidR="002D608B">
      <w:rPr>
        <w:rFonts w:ascii="Cambria" w:hAnsi="Cambria"/>
      </w:rPr>
      <w:t xml:space="preserve">Page </w:t>
    </w:r>
    <w:r w:rsidR="002D608B" w:rsidRPr="009E7778">
      <w:rPr>
        <w:rFonts w:ascii="Calibri" w:hAnsi="Calibri"/>
      </w:rPr>
      <w:fldChar w:fldCharType="begin"/>
    </w:r>
    <w:r w:rsidR="002D608B">
      <w:instrText>PAGE   \* MERGEFORMAT</w:instrText>
    </w:r>
    <w:r w:rsidR="002D608B" w:rsidRPr="009E7778">
      <w:rPr>
        <w:rFonts w:ascii="Calibri" w:hAnsi="Calibri"/>
      </w:rPr>
      <w:fldChar w:fldCharType="separate"/>
    </w:r>
    <w:r w:rsidR="005B6C49" w:rsidRPr="005B6C49">
      <w:rPr>
        <w:rFonts w:ascii="Cambria" w:hAnsi="Cambria"/>
        <w:noProof/>
      </w:rPr>
      <w:t>3</w:t>
    </w:r>
    <w:r w:rsidR="002D608B" w:rsidRPr="009E7778">
      <w:rPr>
        <w:rFonts w:ascii="Cambria" w:hAnsi="Cambria"/>
      </w:rPr>
      <w:fldChar w:fldCharType="end"/>
    </w:r>
  </w:p>
  <w:p w:rsidR="002D608B" w:rsidRDefault="002D608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D12" w:rsidRDefault="00D83D12" w:rsidP="00595E0A">
      <w:r>
        <w:separator/>
      </w:r>
    </w:p>
  </w:footnote>
  <w:footnote w:type="continuationSeparator" w:id="0">
    <w:p w:rsidR="00D83D12" w:rsidRDefault="00D83D12" w:rsidP="00595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08B" w:rsidRDefault="002D608B" w:rsidP="00240FD9">
    <w:pPr>
      <w:pStyle w:val="stbilgi"/>
      <w:pBdr>
        <w:bottom w:val="thickThinSmallGap" w:sz="24" w:space="21" w:color="622423"/>
      </w:pBdr>
      <w:jc w:val="center"/>
    </w:pPr>
    <w:r>
      <w:t xml:space="preserve">Ege Üniversitesi, ideEGE-TGB ve </w:t>
    </w:r>
    <w:r>
      <w:rPr>
        <w:highlight w:val="lightGray"/>
      </w:rPr>
      <w:t>DESTEKLEYİCİ</w:t>
    </w:r>
    <w:r w:rsidRPr="00B35E8C">
      <w:rPr>
        <w:highlight w:val="lightGray"/>
      </w:rPr>
      <w:t xml:space="preserve"> İSMİ</w:t>
    </w:r>
    <w:r>
      <w:t xml:space="preserve"> Arasındaki İşbirliği </w:t>
    </w:r>
    <w:r w:rsidR="00E63AC9">
      <w:t>Protokolü</w:t>
    </w:r>
  </w:p>
  <w:p w:rsidR="002D608B" w:rsidRDefault="00E63AC9" w:rsidP="00240FD9">
    <w:pPr>
      <w:pStyle w:val="stbilgi"/>
      <w:pBdr>
        <w:bottom w:val="thickThinSmallGap" w:sz="24" w:space="21" w:color="622423"/>
      </w:pBdr>
      <w:jc w:val="center"/>
    </w:pPr>
    <w:r>
      <w:t>Protocol</w:t>
    </w:r>
    <w:r w:rsidR="002D608B">
      <w:t xml:space="preserve"> of Cooperation between Ege University, ideEGE-TGB and </w:t>
    </w:r>
    <w:r w:rsidR="002D608B" w:rsidRPr="00B35E8C">
      <w:rPr>
        <w:highlight w:val="lightGray"/>
      </w:rPr>
      <w:t>SPONSOR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4201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DBAE546"/>
    <w:lvl w:ilvl="0">
      <w:start w:val="1"/>
      <w:numFmt w:val="decimal"/>
      <w:lvlText w:val="%1."/>
      <w:lvlJc w:val="left"/>
      <w:pPr>
        <w:tabs>
          <w:tab w:val="num" w:pos="1492"/>
        </w:tabs>
        <w:ind w:left="1492" w:hanging="360"/>
      </w:pPr>
    </w:lvl>
  </w:abstractNum>
  <w:abstractNum w:abstractNumId="2">
    <w:nsid w:val="FFFFFF7D"/>
    <w:multiLevelType w:val="singleLevel"/>
    <w:tmpl w:val="D438EF92"/>
    <w:lvl w:ilvl="0">
      <w:start w:val="1"/>
      <w:numFmt w:val="decimal"/>
      <w:lvlText w:val="%1."/>
      <w:lvlJc w:val="left"/>
      <w:pPr>
        <w:tabs>
          <w:tab w:val="num" w:pos="1209"/>
        </w:tabs>
        <w:ind w:left="1209" w:hanging="360"/>
      </w:pPr>
    </w:lvl>
  </w:abstractNum>
  <w:abstractNum w:abstractNumId="3">
    <w:nsid w:val="FFFFFF7E"/>
    <w:multiLevelType w:val="singleLevel"/>
    <w:tmpl w:val="1D940606"/>
    <w:lvl w:ilvl="0">
      <w:start w:val="1"/>
      <w:numFmt w:val="decimal"/>
      <w:lvlText w:val="%1."/>
      <w:lvlJc w:val="left"/>
      <w:pPr>
        <w:tabs>
          <w:tab w:val="num" w:pos="926"/>
        </w:tabs>
        <w:ind w:left="926" w:hanging="360"/>
      </w:pPr>
    </w:lvl>
  </w:abstractNum>
  <w:abstractNum w:abstractNumId="4">
    <w:nsid w:val="FFFFFF7F"/>
    <w:multiLevelType w:val="singleLevel"/>
    <w:tmpl w:val="2E525CDA"/>
    <w:lvl w:ilvl="0">
      <w:start w:val="1"/>
      <w:numFmt w:val="decimal"/>
      <w:lvlText w:val="%1."/>
      <w:lvlJc w:val="left"/>
      <w:pPr>
        <w:tabs>
          <w:tab w:val="num" w:pos="643"/>
        </w:tabs>
        <w:ind w:left="643" w:hanging="360"/>
      </w:pPr>
    </w:lvl>
  </w:abstractNum>
  <w:abstractNum w:abstractNumId="5">
    <w:nsid w:val="FFFFFF80"/>
    <w:multiLevelType w:val="singleLevel"/>
    <w:tmpl w:val="1F2C291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DAA2B8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450ABA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8A4FDA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962726C"/>
    <w:lvl w:ilvl="0">
      <w:start w:val="1"/>
      <w:numFmt w:val="decimal"/>
      <w:lvlText w:val="%1."/>
      <w:lvlJc w:val="left"/>
      <w:pPr>
        <w:tabs>
          <w:tab w:val="num" w:pos="360"/>
        </w:tabs>
        <w:ind w:left="360" w:hanging="360"/>
      </w:pPr>
    </w:lvl>
  </w:abstractNum>
  <w:abstractNum w:abstractNumId="10">
    <w:nsid w:val="FFFFFF89"/>
    <w:multiLevelType w:val="singleLevel"/>
    <w:tmpl w:val="24A8B500"/>
    <w:lvl w:ilvl="0">
      <w:start w:val="1"/>
      <w:numFmt w:val="bullet"/>
      <w:lvlText w:val=""/>
      <w:lvlJc w:val="left"/>
      <w:pPr>
        <w:tabs>
          <w:tab w:val="num" w:pos="360"/>
        </w:tabs>
        <w:ind w:left="360" w:hanging="360"/>
      </w:pPr>
      <w:rPr>
        <w:rFonts w:ascii="Symbol" w:hAnsi="Symbol" w:hint="default"/>
      </w:rPr>
    </w:lvl>
  </w:abstractNum>
  <w:abstractNum w:abstractNumId="11">
    <w:nsid w:val="071607A7"/>
    <w:multiLevelType w:val="singleLevel"/>
    <w:tmpl w:val="041F000F"/>
    <w:lvl w:ilvl="0">
      <w:start w:val="1"/>
      <w:numFmt w:val="decimal"/>
      <w:lvlText w:val="%1."/>
      <w:lvlJc w:val="left"/>
      <w:pPr>
        <w:tabs>
          <w:tab w:val="num" w:pos="360"/>
        </w:tabs>
        <w:ind w:left="360" w:hanging="360"/>
      </w:pPr>
    </w:lvl>
  </w:abstractNum>
  <w:abstractNum w:abstractNumId="12">
    <w:nsid w:val="0DB05D2F"/>
    <w:multiLevelType w:val="singleLevel"/>
    <w:tmpl w:val="4F642656"/>
    <w:lvl w:ilvl="0">
      <w:start w:val="5"/>
      <w:numFmt w:val="decimal"/>
      <w:lvlText w:val=""/>
      <w:lvlJc w:val="left"/>
      <w:pPr>
        <w:tabs>
          <w:tab w:val="num" w:pos="360"/>
        </w:tabs>
        <w:ind w:left="360" w:hanging="360"/>
      </w:pPr>
      <w:rPr>
        <w:rFonts w:hint="default"/>
      </w:rPr>
    </w:lvl>
  </w:abstractNum>
  <w:abstractNum w:abstractNumId="13">
    <w:nsid w:val="17537A3B"/>
    <w:multiLevelType w:val="singleLevel"/>
    <w:tmpl w:val="E416DC48"/>
    <w:lvl w:ilvl="0">
      <w:numFmt w:val="bullet"/>
      <w:lvlText w:val="-"/>
      <w:lvlJc w:val="left"/>
      <w:pPr>
        <w:tabs>
          <w:tab w:val="num" w:pos="360"/>
        </w:tabs>
        <w:ind w:left="360" w:hanging="360"/>
      </w:pPr>
      <w:rPr>
        <w:rFonts w:hint="default"/>
      </w:rPr>
    </w:lvl>
  </w:abstractNum>
  <w:abstractNum w:abstractNumId="14">
    <w:nsid w:val="18246183"/>
    <w:multiLevelType w:val="multilevel"/>
    <w:tmpl w:val="4B7C45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BF71698"/>
    <w:multiLevelType w:val="hybridMultilevel"/>
    <w:tmpl w:val="9B44268A"/>
    <w:lvl w:ilvl="0" w:tplc="F98E5852">
      <w:start w:val="1"/>
      <w:numFmt w:val="upperLetter"/>
      <w:lvlText w:val="%1)"/>
      <w:lvlJc w:val="left"/>
      <w:pPr>
        <w:ind w:left="2844" w:hanging="360"/>
      </w:pPr>
      <w:rPr>
        <w:rFonts w:hint="default"/>
      </w:rPr>
    </w:lvl>
    <w:lvl w:ilvl="1" w:tplc="041F0019" w:tentative="1">
      <w:start w:val="1"/>
      <w:numFmt w:val="lowerLetter"/>
      <w:lvlText w:val="%2."/>
      <w:lvlJc w:val="left"/>
      <w:pPr>
        <w:ind w:left="3564" w:hanging="360"/>
      </w:pPr>
    </w:lvl>
    <w:lvl w:ilvl="2" w:tplc="041F001B" w:tentative="1">
      <w:start w:val="1"/>
      <w:numFmt w:val="lowerRoman"/>
      <w:lvlText w:val="%3."/>
      <w:lvlJc w:val="right"/>
      <w:pPr>
        <w:ind w:left="4284" w:hanging="180"/>
      </w:pPr>
    </w:lvl>
    <w:lvl w:ilvl="3" w:tplc="041F000F" w:tentative="1">
      <w:start w:val="1"/>
      <w:numFmt w:val="decimal"/>
      <w:lvlText w:val="%4."/>
      <w:lvlJc w:val="left"/>
      <w:pPr>
        <w:ind w:left="5004" w:hanging="360"/>
      </w:pPr>
    </w:lvl>
    <w:lvl w:ilvl="4" w:tplc="041F0019" w:tentative="1">
      <w:start w:val="1"/>
      <w:numFmt w:val="lowerLetter"/>
      <w:lvlText w:val="%5."/>
      <w:lvlJc w:val="left"/>
      <w:pPr>
        <w:ind w:left="5724" w:hanging="360"/>
      </w:pPr>
    </w:lvl>
    <w:lvl w:ilvl="5" w:tplc="041F001B" w:tentative="1">
      <w:start w:val="1"/>
      <w:numFmt w:val="lowerRoman"/>
      <w:lvlText w:val="%6."/>
      <w:lvlJc w:val="right"/>
      <w:pPr>
        <w:ind w:left="6444" w:hanging="180"/>
      </w:pPr>
    </w:lvl>
    <w:lvl w:ilvl="6" w:tplc="041F000F" w:tentative="1">
      <w:start w:val="1"/>
      <w:numFmt w:val="decimal"/>
      <w:lvlText w:val="%7."/>
      <w:lvlJc w:val="left"/>
      <w:pPr>
        <w:ind w:left="7164" w:hanging="360"/>
      </w:pPr>
    </w:lvl>
    <w:lvl w:ilvl="7" w:tplc="041F0019" w:tentative="1">
      <w:start w:val="1"/>
      <w:numFmt w:val="lowerLetter"/>
      <w:lvlText w:val="%8."/>
      <w:lvlJc w:val="left"/>
      <w:pPr>
        <w:ind w:left="7884" w:hanging="360"/>
      </w:pPr>
    </w:lvl>
    <w:lvl w:ilvl="8" w:tplc="041F001B" w:tentative="1">
      <w:start w:val="1"/>
      <w:numFmt w:val="lowerRoman"/>
      <w:lvlText w:val="%9."/>
      <w:lvlJc w:val="right"/>
      <w:pPr>
        <w:ind w:left="8604" w:hanging="180"/>
      </w:pPr>
    </w:lvl>
  </w:abstractNum>
  <w:abstractNum w:abstractNumId="16">
    <w:nsid w:val="1D341486"/>
    <w:multiLevelType w:val="singleLevel"/>
    <w:tmpl w:val="331C0AE8"/>
    <w:lvl w:ilvl="0">
      <w:start w:val="1"/>
      <w:numFmt w:val="decimal"/>
      <w:lvlText w:val="%1-"/>
      <w:lvlJc w:val="left"/>
      <w:pPr>
        <w:tabs>
          <w:tab w:val="num" w:pos="1410"/>
        </w:tabs>
        <w:ind w:left="1410" w:hanging="360"/>
      </w:pPr>
      <w:rPr>
        <w:rFonts w:hint="default"/>
      </w:rPr>
    </w:lvl>
  </w:abstractNum>
  <w:abstractNum w:abstractNumId="17">
    <w:nsid w:val="1D4477FE"/>
    <w:multiLevelType w:val="multilevel"/>
    <w:tmpl w:val="47CCBAA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02A29E3"/>
    <w:multiLevelType w:val="multilevel"/>
    <w:tmpl w:val="5C18709C"/>
    <w:lvl w:ilvl="0">
      <w:start w:val="1"/>
      <w:numFmt w:val="decimal"/>
      <w:lvlText w:val="%1."/>
      <w:lvlJc w:val="left"/>
      <w:pPr>
        <w:ind w:left="360" w:hanging="360"/>
      </w:pPr>
      <w:rPr>
        <w:rFonts w:hint="default"/>
        <w:b/>
      </w:rPr>
    </w:lvl>
    <w:lvl w:ilvl="1">
      <w:start w:val="1"/>
      <w:numFmt w:val="decimal"/>
      <w:lvlText w:val="6.%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CFD102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E263121"/>
    <w:multiLevelType w:val="hybridMultilevel"/>
    <w:tmpl w:val="4B58C618"/>
    <w:lvl w:ilvl="0" w:tplc="42F4D8C4">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17342E0"/>
    <w:multiLevelType w:val="singleLevel"/>
    <w:tmpl w:val="79E6CA10"/>
    <w:lvl w:ilvl="0">
      <w:numFmt w:val="bullet"/>
      <w:lvlText w:val="-"/>
      <w:lvlJc w:val="left"/>
      <w:pPr>
        <w:tabs>
          <w:tab w:val="num" w:pos="852"/>
        </w:tabs>
        <w:ind w:left="852" w:hanging="360"/>
      </w:pPr>
      <w:rPr>
        <w:rFonts w:hint="default"/>
      </w:rPr>
    </w:lvl>
  </w:abstractNum>
  <w:abstractNum w:abstractNumId="22">
    <w:nsid w:val="37D63F0A"/>
    <w:multiLevelType w:val="singleLevel"/>
    <w:tmpl w:val="041F0017"/>
    <w:lvl w:ilvl="0">
      <w:start w:val="1"/>
      <w:numFmt w:val="lowerLetter"/>
      <w:lvlText w:val="%1)"/>
      <w:lvlJc w:val="left"/>
      <w:pPr>
        <w:tabs>
          <w:tab w:val="num" w:pos="360"/>
        </w:tabs>
        <w:ind w:left="360" w:hanging="360"/>
      </w:pPr>
      <w:rPr>
        <w:rFonts w:hint="default"/>
      </w:rPr>
    </w:lvl>
  </w:abstractNum>
  <w:abstractNum w:abstractNumId="23">
    <w:nsid w:val="397337A6"/>
    <w:multiLevelType w:val="multilevel"/>
    <w:tmpl w:val="A50AF2A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CE97843"/>
    <w:multiLevelType w:val="hybridMultilevel"/>
    <w:tmpl w:val="B48E5C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23B0A07"/>
    <w:multiLevelType w:val="hybridMultilevel"/>
    <w:tmpl w:val="75E0794C"/>
    <w:lvl w:ilvl="0" w:tplc="45AAE6A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69B6B94"/>
    <w:multiLevelType w:val="singleLevel"/>
    <w:tmpl w:val="041F000F"/>
    <w:lvl w:ilvl="0">
      <w:start w:val="1"/>
      <w:numFmt w:val="decimal"/>
      <w:lvlText w:val="%1."/>
      <w:lvlJc w:val="left"/>
      <w:pPr>
        <w:tabs>
          <w:tab w:val="num" w:pos="360"/>
        </w:tabs>
        <w:ind w:left="360" w:hanging="360"/>
      </w:pPr>
    </w:lvl>
  </w:abstractNum>
  <w:abstractNum w:abstractNumId="27">
    <w:nsid w:val="4A6378D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2857A93"/>
    <w:multiLevelType w:val="hybridMultilevel"/>
    <w:tmpl w:val="86CEF82C"/>
    <w:lvl w:ilvl="0" w:tplc="61AECB62">
      <w:start w:val="1"/>
      <w:numFmt w:val="upperRoman"/>
      <w:lvlText w:val="%1."/>
      <w:lvlJc w:val="right"/>
      <w:pPr>
        <w:ind w:left="1428" w:hanging="360"/>
      </w:pPr>
      <w:rPr>
        <w:rFonts w:hint="default"/>
        <w:b/>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9">
    <w:nsid w:val="626A3AFE"/>
    <w:multiLevelType w:val="hybridMultilevel"/>
    <w:tmpl w:val="9D926B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4880BC9"/>
    <w:multiLevelType w:val="singleLevel"/>
    <w:tmpl w:val="A6F0F894"/>
    <w:lvl w:ilvl="0">
      <w:start w:val="1"/>
      <w:numFmt w:val="decimal"/>
      <w:lvlText w:val="%1."/>
      <w:lvlJc w:val="left"/>
      <w:pPr>
        <w:tabs>
          <w:tab w:val="num" w:pos="1778"/>
        </w:tabs>
        <w:ind w:left="1778" w:hanging="360"/>
      </w:pPr>
      <w:rPr>
        <w:rFonts w:hint="default"/>
      </w:rPr>
    </w:lvl>
  </w:abstractNum>
  <w:abstractNum w:abstractNumId="31">
    <w:nsid w:val="67A440B2"/>
    <w:multiLevelType w:val="singleLevel"/>
    <w:tmpl w:val="615C7D02"/>
    <w:lvl w:ilvl="0">
      <w:start w:val="3"/>
      <w:numFmt w:val="decimal"/>
      <w:lvlText w:val="%1."/>
      <w:lvlJc w:val="left"/>
      <w:pPr>
        <w:tabs>
          <w:tab w:val="num" w:pos="1563"/>
        </w:tabs>
        <w:ind w:left="1563" w:hanging="360"/>
      </w:pPr>
      <w:rPr>
        <w:rFonts w:hint="default"/>
      </w:rPr>
    </w:lvl>
  </w:abstractNum>
  <w:abstractNum w:abstractNumId="32">
    <w:nsid w:val="73BA0849"/>
    <w:multiLevelType w:val="multilevel"/>
    <w:tmpl w:val="EA102C3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nsid w:val="77316340"/>
    <w:multiLevelType w:val="singleLevel"/>
    <w:tmpl w:val="041F000B"/>
    <w:lvl w:ilvl="0">
      <w:start w:val="1"/>
      <w:numFmt w:val="bullet"/>
      <w:lvlText w:val=""/>
      <w:lvlJc w:val="left"/>
      <w:pPr>
        <w:tabs>
          <w:tab w:val="num" w:pos="360"/>
        </w:tabs>
        <w:ind w:left="360" w:hanging="360"/>
      </w:pPr>
      <w:rPr>
        <w:rFonts w:ascii="Wingdings" w:hAnsi="Wingdings" w:hint="default"/>
      </w:rPr>
    </w:lvl>
  </w:abstractNum>
  <w:abstractNum w:abstractNumId="34">
    <w:nsid w:val="7F6C1BB1"/>
    <w:multiLevelType w:val="singleLevel"/>
    <w:tmpl w:val="08E249B2"/>
    <w:lvl w:ilvl="0">
      <w:start w:val="2"/>
      <w:numFmt w:val="upperLetter"/>
      <w:lvlText w:val="%1)"/>
      <w:lvlJc w:val="left"/>
      <w:pPr>
        <w:tabs>
          <w:tab w:val="num" w:pos="540"/>
        </w:tabs>
        <w:ind w:left="540" w:hanging="540"/>
      </w:pPr>
      <w:rPr>
        <w:rFonts w:hint="default"/>
        <w:u w:val="none"/>
      </w:rPr>
    </w:lvl>
  </w:abstractNum>
  <w:num w:numId="1">
    <w:abstractNumId w:val="22"/>
  </w:num>
  <w:num w:numId="2">
    <w:abstractNumId w:val="17"/>
  </w:num>
  <w:num w:numId="3">
    <w:abstractNumId w:val="34"/>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1"/>
  </w:num>
  <w:num w:numId="15">
    <w:abstractNumId w:val="26"/>
  </w:num>
  <w:num w:numId="16">
    <w:abstractNumId w:val="31"/>
  </w:num>
  <w:num w:numId="17">
    <w:abstractNumId w:val="16"/>
  </w:num>
  <w:num w:numId="18">
    <w:abstractNumId w:val="12"/>
  </w:num>
  <w:num w:numId="19">
    <w:abstractNumId w:val="13"/>
  </w:num>
  <w:num w:numId="20">
    <w:abstractNumId w:val="11"/>
  </w:num>
  <w:num w:numId="21">
    <w:abstractNumId w:val="30"/>
  </w:num>
  <w:num w:numId="22">
    <w:abstractNumId w:val="33"/>
  </w:num>
  <w:num w:numId="23">
    <w:abstractNumId w:val="15"/>
  </w:num>
  <w:num w:numId="24">
    <w:abstractNumId w:val="25"/>
  </w:num>
  <w:num w:numId="25">
    <w:abstractNumId w:val="24"/>
  </w:num>
  <w:num w:numId="26">
    <w:abstractNumId w:val="29"/>
  </w:num>
  <w:num w:numId="27">
    <w:abstractNumId w:val="14"/>
  </w:num>
  <w:num w:numId="28">
    <w:abstractNumId w:val="18"/>
  </w:num>
  <w:num w:numId="29">
    <w:abstractNumId w:val="28"/>
  </w:num>
  <w:num w:numId="30">
    <w:abstractNumId w:val="20"/>
  </w:num>
  <w:num w:numId="31">
    <w:abstractNumId w:val="19"/>
  </w:num>
  <w:num w:numId="32">
    <w:abstractNumId w:val="27"/>
  </w:num>
  <w:num w:numId="33">
    <w:abstractNumId w:val="0"/>
  </w:num>
  <w:num w:numId="34">
    <w:abstractNumId w:val="3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79"/>
    <w:rsid w:val="000007D2"/>
    <w:rsid w:val="00004947"/>
    <w:rsid w:val="0000567A"/>
    <w:rsid w:val="00006D3B"/>
    <w:rsid w:val="00006F67"/>
    <w:rsid w:val="000320D4"/>
    <w:rsid w:val="00037B94"/>
    <w:rsid w:val="000635D8"/>
    <w:rsid w:val="00065547"/>
    <w:rsid w:val="000675BE"/>
    <w:rsid w:val="0007790E"/>
    <w:rsid w:val="00083491"/>
    <w:rsid w:val="00085DEA"/>
    <w:rsid w:val="0009700F"/>
    <w:rsid w:val="000B72F4"/>
    <w:rsid w:val="000E4066"/>
    <w:rsid w:val="000E75E1"/>
    <w:rsid w:val="000F0A4C"/>
    <w:rsid w:val="000F2AD3"/>
    <w:rsid w:val="000F3958"/>
    <w:rsid w:val="00116D1E"/>
    <w:rsid w:val="0015001A"/>
    <w:rsid w:val="00155147"/>
    <w:rsid w:val="00161B34"/>
    <w:rsid w:val="0016605F"/>
    <w:rsid w:val="00174505"/>
    <w:rsid w:val="001903BE"/>
    <w:rsid w:val="001B6115"/>
    <w:rsid w:val="001D55C8"/>
    <w:rsid w:val="001E3C47"/>
    <w:rsid w:val="001E3ED3"/>
    <w:rsid w:val="001E61CB"/>
    <w:rsid w:val="002244FC"/>
    <w:rsid w:val="00234C97"/>
    <w:rsid w:val="00237E9B"/>
    <w:rsid w:val="00240FD9"/>
    <w:rsid w:val="00254222"/>
    <w:rsid w:val="00270201"/>
    <w:rsid w:val="002726B9"/>
    <w:rsid w:val="00281B41"/>
    <w:rsid w:val="00287A28"/>
    <w:rsid w:val="0029104C"/>
    <w:rsid w:val="002A2F52"/>
    <w:rsid w:val="002C7F5D"/>
    <w:rsid w:val="002D0E53"/>
    <w:rsid w:val="002D1A7C"/>
    <w:rsid w:val="002D608B"/>
    <w:rsid w:val="002E70EC"/>
    <w:rsid w:val="002E7947"/>
    <w:rsid w:val="002F7D55"/>
    <w:rsid w:val="0030196A"/>
    <w:rsid w:val="003217B9"/>
    <w:rsid w:val="0034141D"/>
    <w:rsid w:val="0035328D"/>
    <w:rsid w:val="00362439"/>
    <w:rsid w:val="003641A8"/>
    <w:rsid w:val="003860B3"/>
    <w:rsid w:val="003A0BE5"/>
    <w:rsid w:val="003C0AEE"/>
    <w:rsid w:val="004150CA"/>
    <w:rsid w:val="00416962"/>
    <w:rsid w:val="004243E1"/>
    <w:rsid w:val="00426464"/>
    <w:rsid w:val="00426D7B"/>
    <w:rsid w:val="004332E0"/>
    <w:rsid w:val="004332E6"/>
    <w:rsid w:val="004353F6"/>
    <w:rsid w:val="00451098"/>
    <w:rsid w:val="004652DF"/>
    <w:rsid w:val="00477D5F"/>
    <w:rsid w:val="00490600"/>
    <w:rsid w:val="0049231F"/>
    <w:rsid w:val="00492D9B"/>
    <w:rsid w:val="004A0245"/>
    <w:rsid w:val="004B335D"/>
    <w:rsid w:val="004C3BAE"/>
    <w:rsid w:val="004F6537"/>
    <w:rsid w:val="005017E8"/>
    <w:rsid w:val="005043FA"/>
    <w:rsid w:val="00515EBE"/>
    <w:rsid w:val="00541B53"/>
    <w:rsid w:val="005557B2"/>
    <w:rsid w:val="0056594E"/>
    <w:rsid w:val="005705B3"/>
    <w:rsid w:val="00592B59"/>
    <w:rsid w:val="00594311"/>
    <w:rsid w:val="00595E0A"/>
    <w:rsid w:val="005B13C9"/>
    <w:rsid w:val="005B39F3"/>
    <w:rsid w:val="005B6C49"/>
    <w:rsid w:val="005C5339"/>
    <w:rsid w:val="005D7B21"/>
    <w:rsid w:val="005E217C"/>
    <w:rsid w:val="00603DF5"/>
    <w:rsid w:val="00623B5D"/>
    <w:rsid w:val="006371C8"/>
    <w:rsid w:val="00665D81"/>
    <w:rsid w:val="006833C1"/>
    <w:rsid w:val="00695121"/>
    <w:rsid w:val="006B2C8D"/>
    <w:rsid w:val="006D0265"/>
    <w:rsid w:val="006E0887"/>
    <w:rsid w:val="006F0749"/>
    <w:rsid w:val="007160F4"/>
    <w:rsid w:val="00733824"/>
    <w:rsid w:val="007357DA"/>
    <w:rsid w:val="007527BB"/>
    <w:rsid w:val="0076454A"/>
    <w:rsid w:val="007659E1"/>
    <w:rsid w:val="00784ED4"/>
    <w:rsid w:val="00792C4C"/>
    <w:rsid w:val="007A3CDF"/>
    <w:rsid w:val="007C1DFB"/>
    <w:rsid w:val="007D1CAA"/>
    <w:rsid w:val="007F0DAD"/>
    <w:rsid w:val="007F6913"/>
    <w:rsid w:val="00804558"/>
    <w:rsid w:val="00820236"/>
    <w:rsid w:val="008231F3"/>
    <w:rsid w:val="0083182D"/>
    <w:rsid w:val="00844728"/>
    <w:rsid w:val="00886C82"/>
    <w:rsid w:val="008C01B9"/>
    <w:rsid w:val="008C62AD"/>
    <w:rsid w:val="00904F3F"/>
    <w:rsid w:val="00933B6F"/>
    <w:rsid w:val="00945779"/>
    <w:rsid w:val="00956476"/>
    <w:rsid w:val="009658A8"/>
    <w:rsid w:val="009735C0"/>
    <w:rsid w:val="00986138"/>
    <w:rsid w:val="009915C3"/>
    <w:rsid w:val="00994CD6"/>
    <w:rsid w:val="009A5C69"/>
    <w:rsid w:val="009C3783"/>
    <w:rsid w:val="009E7778"/>
    <w:rsid w:val="009F3C4B"/>
    <w:rsid w:val="00A0529D"/>
    <w:rsid w:val="00A05A02"/>
    <w:rsid w:val="00A10748"/>
    <w:rsid w:val="00A12297"/>
    <w:rsid w:val="00A255AC"/>
    <w:rsid w:val="00A47E5F"/>
    <w:rsid w:val="00A50515"/>
    <w:rsid w:val="00A55316"/>
    <w:rsid w:val="00A63186"/>
    <w:rsid w:val="00A66062"/>
    <w:rsid w:val="00A855C0"/>
    <w:rsid w:val="00A879ED"/>
    <w:rsid w:val="00AA5A63"/>
    <w:rsid w:val="00AC4AED"/>
    <w:rsid w:val="00AC5043"/>
    <w:rsid w:val="00AF2DBD"/>
    <w:rsid w:val="00B1288B"/>
    <w:rsid w:val="00B35E8C"/>
    <w:rsid w:val="00B50FE0"/>
    <w:rsid w:val="00B522D0"/>
    <w:rsid w:val="00B87C6E"/>
    <w:rsid w:val="00BB11C1"/>
    <w:rsid w:val="00BB21A4"/>
    <w:rsid w:val="00BB2D37"/>
    <w:rsid w:val="00BC760F"/>
    <w:rsid w:val="00BD51A4"/>
    <w:rsid w:val="00C07B29"/>
    <w:rsid w:val="00C11D76"/>
    <w:rsid w:val="00C67B73"/>
    <w:rsid w:val="00C83E6A"/>
    <w:rsid w:val="00C83EE1"/>
    <w:rsid w:val="00CB1DF7"/>
    <w:rsid w:val="00CC3E0A"/>
    <w:rsid w:val="00CF4B28"/>
    <w:rsid w:val="00CF615A"/>
    <w:rsid w:val="00D01EF4"/>
    <w:rsid w:val="00D13E73"/>
    <w:rsid w:val="00D23EF2"/>
    <w:rsid w:val="00D36B32"/>
    <w:rsid w:val="00D44F63"/>
    <w:rsid w:val="00D4668E"/>
    <w:rsid w:val="00D50602"/>
    <w:rsid w:val="00D7100A"/>
    <w:rsid w:val="00D83D12"/>
    <w:rsid w:val="00D971C2"/>
    <w:rsid w:val="00DB3CFE"/>
    <w:rsid w:val="00DB69A7"/>
    <w:rsid w:val="00E00229"/>
    <w:rsid w:val="00E07E16"/>
    <w:rsid w:val="00E13586"/>
    <w:rsid w:val="00E211A9"/>
    <w:rsid w:val="00E306BC"/>
    <w:rsid w:val="00E46448"/>
    <w:rsid w:val="00E51DB9"/>
    <w:rsid w:val="00E57C87"/>
    <w:rsid w:val="00E63AC9"/>
    <w:rsid w:val="00E67641"/>
    <w:rsid w:val="00E67C31"/>
    <w:rsid w:val="00E86217"/>
    <w:rsid w:val="00E94140"/>
    <w:rsid w:val="00E968E9"/>
    <w:rsid w:val="00EC17B9"/>
    <w:rsid w:val="00EC2952"/>
    <w:rsid w:val="00EC2DEC"/>
    <w:rsid w:val="00EC2EE8"/>
    <w:rsid w:val="00EC6841"/>
    <w:rsid w:val="00ED1AA9"/>
    <w:rsid w:val="00EE43D9"/>
    <w:rsid w:val="00EE7BC8"/>
    <w:rsid w:val="00EF0C42"/>
    <w:rsid w:val="00EF3B62"/>
    <w:rsid w:val="00F26F34"/>
    <w:rsid w:val="00F37C7B"/>
    <w:rsid w:val="00F417F1"/>
    <w:rsid w:val="00F44237"/>
    <w:rsid w:val="00F45A91"/>
    <w:rsid w:val="00F52884"/>
    <w:rsid w:val="00F651F3"/>
    <w:rsid w:val="00F7399B"/>
    <w:rsid w:val="00F82072"/>
    <w:rsid w:val="00F91E3C"/>
    <w:rsid w:val="00FA041F"/>
    <w:rsid w:val="00FA119C"/>
    <w:rsid w:val="00FB09CE"/>
    <w:rsid w:val="00FC1E49"/>
    <w:rsid w:val="00FD4A3D"/>
    <w:rsid w:val="00FF6A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ind w:left="1050" w:firstLine="360"/>
      <w:outlineLvl w:val="1"/>
    </w:pPr>
    <w:rPr>
      <w:b/>
    </w:rPr>
  </w:style>
  <w:style w:type="paragraph" w:styleId="Balk3">
    <w:name w:val="heading 3"/>
    <w:basedOn w:val="Normal"/>
    <w:next w:val="Normal"/>
    <w:link w:val="Balk3Char"/>
    <w:qFormat/>
    <w:pPr>
      <w:keepNext/>
      <w:spacing w:line="360" w:lineRule="auto"/>
      <w:jc w:val="both"/>
      <w:outlineLvl w:val="2"/>
    </w:pPr>
    <w:rPr>
      <w:b/>
      <w:sz w:val="22"/>
      <w:lang w:val="x-none" w:eastAsia="x-none"/>
    </w:rPr>
  </w:style>
  <w:style w:type="paragraph" w:styleId="Balk4">
    <w:name w:val="heading 4"/>
    <w:basedOn w:val="Normal"/>
    <w:next w:val="Normal"/>
    <w:qFormat/>
    <w:pPr>
      <w:keepNext/>
      <w:ind w:firstLine="708"/>
      <w:jc w:val="both"/>
      <w:outlineLvl w:val="3"/>
    </w:pPr>
    <w:rPr>
      <w:b/>
      <w:sz w:val="22"/>
    </w:rPr>
  </w:style>
  <w:style w:type="paragraph" w:styleId="Balk5">
    <w:name w:val="heading 5"/>
    <w:basedOn w:val="Normal"/>
    <w:next w:val="Normal"/>
    <w:link w:val="Balk5Char"/>
    <w:qFormat/>
    <w:pPr>
      <w:keepNext/>
      <w:ind w:left="4956" w:hanging="4956"/>
      <w:jc w:val="both"/>
      <w:outlineLvl w:val="4"/>
    </w:pPr>
    <w:rPr>
      <w:b/>
      <w:sz w:val="22"/>
      <w:lang w:val="x-none" w:eastAsia="x-none"/>
    </w:rPr>
  </w:style>
  <w:style w:type="paragraph" w:styleId="Balk6">
    <w:name w:val="heading 6"/>
    <w:basedOn w:val="Normal"/>
    <w:next w:val="Normal"/>
    <w:qFormat/>
    <w:pPr>
      <w:keepNext/>
      <w:outlineLvl w:val="5"/>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pPr>
      <w:jc w:val="center"/>
    </w:pPr>
    <w:rPr>
      <w:sz w:val="24"/>
    </w:rPr>
  </w:style>
  <w:style w:type="paragraph" w:styleId="GvdeMetni">
    <w:name w:val="Body Text"/>
    <w:basedOn w:val="Normal"/>
    <w:link w:val="GvdeMetniChar"/>
    <w:rPr>
      <w:sz w:val="24"/>
    </w:rPr>
  </w:style>
  <w:style w:type="paragraph" w:styleId="GvdeMetni2">
    <w:name w:val="Body Text 2"/>
    <w:basedOn w:val="Normal"/>
    <w:pPr>
      <w:jc w:val="both"/>
    </w:pPr>
    <w:rPr>
      <w:sz w:val="24"/>
    </w:rPr>
  </w:style>
  <w:style w:type="paragraph" w:styleId="GvdeMetni3">
    <w:name w:val="Body Text 3"/>
    <w:basedOn w:val="Normal"/>
    <w:pPr>
      <w:jc w:val="both"/>
    </w:pPr>
  </w:style>
  <w:style w:type="paragraph" w:styleId="GvdeMetniGirintisi">
    <w:name w:val="Body Text Indent"/>
    <w:basedOn w:val="Normal"/>
    <w:pPr>
      <w:ind w:left="1218"/>
      <w:jc w:val="both"/>
    </w:pPr>
    <w:rPr>
      <w:sz w:val="22"/>
    </w:rPr>
  </w:style>
  <w:style w:type="paragraph" w:styleId="GvdeMetniGirintisi2">
    <w:name w:val="Body Text Indent 2"/>
    <w:basedOn w:val="Normal"/>
    <w:pPr>
      <w:ind w:left="1245"/>
      <w:jc w:val="both"/>
    </w:pPr>
    <w:rPr>
      <w:sz w:val="22"/>
    </w:rPr>
  </w:style>
  <w:style w:type="paragraph" w:styleId="GvdeMetniGirintisi3">
    <w:name w:val="Body Text Indent 3"/>
    <w:basedOn w:val="Normal"/>
    <w:pPr>
      <w:ind w:firstLine="708"/>
      <w:jc w:val="both"/>
    </w:pPr>
    <w:rPr>
      <w:b/>
      <w:sz w:val="22"/>
    </w:rPr>
  </w:style>
  <w:style w:type="paragraph" w:styleId="BalonMetni">
    <w:name w:val="Balloon Text"/>
    <w:basedOn w:val="Normal"/>
    <w:semiHidden/>
    <w:rsid w:val="00A12297"/>
    <w:rPr>
      <w:rFonts w:ascii="Tahoma" w:hAnsi="Tahoma" w:cs="Tahoma"/>
      <w:sz w:val="16"/>
      <w:szCs w:val="16"/>
    </w:rPr>
  </w:style>
  <w:style w:type="character" w:customStyle="1" w:styleId="Balk3Char">
    <w:name w:val="Başlık 3 Char"/>
    <w:link w:val="Balk3"/>
    <w:rsid w:val="00E86217"/>
    <w:rPr>
      <w:b/>
      <w:sz w:val="22"/>
    </w:rPr>
  </w:style>
  <w:style w:type="character" w:customStyle="1" w:styleId="Balk5Char">
    <w:name w:val="Başlık 5 Char"/>
    <w:link w:val="Balk5"/>
    <w:rsid w:val="00E86217"/>
    <w:rPr>
      <w:b/>
      <w:sz w:val="22"/>
    </w:rPr>
  </w:style>
  <w:style w:type="paragraph" w:styleId="stbilgi">
    <w:name w:val="header"/>
    <w:basedOn w:val="Normal"/>
    <w:link w:val="stbilgiChar"/>
    <w:uiPriority w:val="99"/>
    <w:unhideWhenUsed/>
    <w:rsid w:val="00595E0A"/>
    <w:pPr>
      <w:tabs>
        <w:tab w:val="center" w:pos="4536"/>
        <w:tab w:val="right" w:pos="9072"/>
      </w:tabs>
    </w:pPr>
  </w:style>
  <w:style w:type="character" w:customStyle="1" w:styleId="stbilgiChar">
    <w:name w:val="Üstbilgi Char"/>
    <w:basedOn w:val="VarsaylanParagrafYazTipi"/>
    <w:link w:val="stbilgi"/>
    <w:uiPriority w:val="99"/>
    <w:rsid w:val="00595E0A"/>
  </w:style>
  <w:style w:type="paragraph" w:styleId="Altbilgi">
    <w:name w:val="footer"/>
    <w:basedOn w:val="Normal"/>
    <w:link w:val="AltbilgiChar"/>
    <w:uiPriority w:val="99"/>
    <w:unhideWhenUsed/>
    <w:rsid w:val="00595E0A"/>
    <w:pPr>
      <w:tabs>
        <w:tab w:val="center" w:pos="4536"/>
        <w:tab w:val="right" w:pos="9072"/>
      </w:tabs>
    </w:pPr>
  </w:style>
  <w:style w:type="character" w:customStyle="1" w:styleId="AltbilgiChar">
    <w:name w:val="Altbilgi Char"/>
    <w:basedOn w:val="VarsaylanParagrafYazTipi"/>
    <w:link w:val="Altbilgi"/>
    <w:uiPriority w:val="99"/>
    <w:rsid w:val="00595E0A"/>
  </w:style>
  <w:style w:type="table" w:styleId="TabloKlavuzu">
    <w:name w:val="Table Grid"/>
    <w:basedOn w:val="NormalTablo"/>
    <w:uiPriority w:val="59"/>
    <w:rsid w:val="001500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vdeMetniChar">
    <w:name w:val="Gövde Metni Char"/>
    <w:link w:val="GvdeMetni"/>
    <w:rsid w:val="00D01EF4"/>
    <w:rPr>
      <w:sz w:val="24"/>
      <w:lang w:val="tr-TR" w:eastAsia="tr-TR"/>
    </w:rPr>
  </w:style>
  <w:style w:type="character" w:styleId="Kpr">
    <w:name w:val="Hyperlink"/>
    <w:uiPriority w:val="99"/>
    <w:unhideWhenUsed/>
    <w:rsid w:val="00E13586"/>
    <w:rPr>
      <w:color w:val="0000FF"/>
      <w:u w:val="single"/>
    </w:rPr>
  </w:style>
  <w:style w:type="paragraph" w:customStyle="1" w:styleId="AkKlavuz-Vurgu31">
    <w:name w:val="Açık Kılavuz - Vurgu 31"/>
    <w:basedOn w:val="Normal"/>
    <w:uiPriority w:val="34"/>
    <w:qFormat/>
    <w:rsid w:val="00E07E16"/>
    <w:pPr>
      <w:ind w:left="708"/>
    </w:pPr>
  </w:style>
  <w:style w:type="paragraph" w:customStyle="1" w:styleId="OrtaKlavuz1-Vurgu21">
    <w:name w:val="Orta Kılavuz 1 - Vurgu 21"/>
    <w:basedOn w:val="Normal"/>
    <w:uiPriority w:val="34"/>
    <w:qFormat/>
    <w:rsid w:val="00C67B73"/>
    <w:pPr>
      <w:ind w:left="708"/>
    </w:pPr>
  </w:style>
  <w:style w:type="character" w:styleId="AklamaBavurusu">
    <w:name w:val="annotation reference"/>
    <w:uiPriority w:val="99"/>
    <w:semiHidden/>
    <w:unhideWhenUsed/>
    <w:rsid w:val="004243E1"/>
    <w:rPr>
      <w:sz w:val="18"/>
      <w:szCs w:val="18"/>
    </w:rPr>
  </w:style>
  <w:style w:type="paragraph" w:styleId="AklamaMetni">
    <w:name w:val="annotation text"/>
    <w:basedOn w:val="Normal"/>
    <w:link w:val="AklamaMetniChar"/>
    <w:uiPriority w:val="99"/>
    <w:semiHidden/>
    <w:unhideWhenUsed/>
    <w:rsid w:val="004243E1"/>
    <w:rPr>
      <w:sz w:val="24"/>
      <w:szCs w:val="24"/>
    </w:rPr>
  </w:style>
  <w:style w:type="character" w:customStyle="1" w:styleId="AklamaMetniChar">
    <w:name w:val="Açıklama Metni Char"/>
    <w:link w:val="AklamaMetni"/>
    <w:uiPriority w:val="99"/>
    <w:semiHidden/>
    <w:rsid w:val="004243E1"/>
    <w:rPr>
      <w:sz w:val="24"/>
      <w:szCs w:val="24"/>
      <w:lang w:val="tr-TR" w:eastAsia="tr-TR"/>
    </w:rPr>
  </w:style>
  <w:style w:type="paragraph" w:styleId="AklamaKonusu">
    <w:name w:val="annotation subject"/>
    <w:basedOn w:val="AklamaMetni"/>
    <w:next w:val="AklamaMetni"/>
    <w:link w:val="AklamaKonusuChar"/>
    <w:uiPriority w:val="99"/>
    <w:semiHidden/>
    <w:unhideWhenUsed/>
    <w:rsid w:val="004243E1"/>
    <w:rPr>
      <w:b/>
      <w:bCs/>
      <w:sz w:val="20"/>
      <w:szCs w:val="20"/>
    </w:rPr>
  </w:style>
  <w:style w:type="character" w:customStyle="1" w:styleId="AklamaKonusuChar">
    <w:name w:val="Açıklama Konusu Char"/>
    <w:link w:val="AklamaKonusu"/>
    <w:uiPriority w:val="99"/>
    <w:semiHidden/>
    <w:rsid w:val="004243E1"/>
    <w:rPr>
      <w:b/>
      <w:bCs/>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ind w:left="1050" w:firstLine="360"/>
      <w:outlineLvl w:val="1"/>
    </w:pPr>
    <w:rPr>
      <w:b/>
    </w:rPr>
  </w:style>
  <w:style w:type="paragraph" w:styleId="Balk3">
    <w:name w:val="heading 3"/>
    <w:basedOn w:val="Normal"/>
    <w:next w:val="Normal"/>
    <w:link w:val="Balk3Char"/>
    <w:qFormat/>
    <w:pPr>
      <w:keepNext/>
      <w:spacing w:line="360" w:lineRule="auto"/>
      <w:jc w:val="both"/>
      <w:outlineLvl w:val="2"/>
    </w:pPr>
    <w:rPr>
      <w:b/>
      <w:sz w:val="22"/>
      <w:lang w:val="x-none" w:eastAsia="x-none"/>
    </w:rPr>
  </w:style>
  <w:style w:type="paragraph" w:styleId="Balk4">
    <w:name w:val="heading 4"/>
    <w:basedOn w:val="Normal"/>
    <w:next w:val="Normal"/>
    <w:qFormat/>
    <w:pPr>
      <w:keepNext/>
      <w:ind w:firstLine="708"/>
      <w:jc w:val="both"/>
      <w:outlineLvl w:val="3"/>
    </w:pPr>
    <w:rPr>
      <w:b/>
      <w:sz w:val="22"/>
    </w:rPr>
  </w:style>
  <w:style w:type="paragraph" w:styleId="Balk5">
    <w:name w:val="heading 5"/>
    <w:basedOn w:val="Normal"/>
    <w:next w:val="Normal"/>
    <w:link w:val="Balk5Char"/>
    <w:qFormat/>
    <w:pPr>
      <w:keepNext/>
      <w:ind w:left="4956" w:hanging="4956"/>
      <w:jc w:val="both"/>
      <w:outlineLvl w:val="4"/>
    </w:pPr>
    <w:rPr>
      <w:b/>
      <w:sz w:val="22"/>
      <w:lang w:val="x-none" w:eastAsia="x-none"/>
    </w:rPr>
  </w:style>
  <w:style w:type="paragraph" w:styleId="Balk6">
    <w:name w:val="heading 6"/>
    <w:basedOn w:val="Normal"/>
    <w:next w:val="Normal"/>
    <w:qFormat/>
    <w:pPr>
      <w:keepNext/>
      <w:outlineLvl w:val="5"/>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pPr>
      <w:jc w:val="center"/>
    </w:pPr>
    <w:rPr>
      <w:sz w:val="24"/>
    </w:rPr>
  </w:style>
  <w:style w:type="paragraph" w:styleId="GvdeMetni">
    <w:name w:val="Body Text"/>
    <w:basedOn w:val="Normal"/>
    <w:link w:val="GvdeMetniChar"/>
    <w:rPr>
      <w:sz w:val="24"/>
    </w:rPr>
  </w:style>
  <w:style w:type="paragraph" w:styleId="GvdeMetni2">
    <w:name w:val="Body Text 2"/>
    <w:basedOn w:val="Normal"/>
    <w:pPr>
      <w:jc w:val="both"/>
    </w:pPr>
    <w:rPr>
      <w:sz w:val="24"/>
    </w:rPr>
  </w:style>
  <w:style w:type="paragraph" w:styleId="GvdeMetni3">
    <w:name w:val="Body Text 3"/>
    <w:basedOn w:val="Normal"/>
    <w:pPr>
      <w:jc w:val="both"/>
    </w:pPr>
  </w:style>
  <w:style w:type="paragraph" w:styleId="GvdeMetniGirintisi">
    <w:name w:val="Body Text Indent"/>
    <w:basedOn w:val="Normal"/>
    <w:pPr>
      <w:ind w:left="1218"/>
      <w:jc w:val="both"/>
    </w:pPr>
    <w:rPr>
      <w:sz w:val="22"/>
    </w:rPr>
  </w:style>
  <w:style w:type="paragraph" w:styleId="GvdeMetniGirintisi2">
    <w:name w:val="Body Text Indent 2"/>
    <w:basedOn w:val="Normal"/>
    <w:pPr>
      <w:ind w:left="1245"/>
      <w:jc w:val="both"/>
    </w:pPr>
    <w:rPr>
      <w:sz w:val="22"/>
    </w:rPr>
  </w:style>
  <w:style w:type="paragraph" w:styleId="GvdeMetniGirintisi3">
    <w:name w:val="Body Text Indent 3"/>
    <w:basedOn w:val="Normal"/>
    <w:pPr>
      <w:ind w:firstLine="708"/>
      <w:jc w:val="both"/>
    </w:pPr>
    <w:rPr>
      <w:b/>
      <w:sz w:val="22"/>
    </w:rPr>
  </w:style>
  <w:style w:type="paragraph" w:styleId="BalonMetni">
    <w:name w:val="Balloon Text"/>
    <w:basedOn w:val="Normal"/>
    <w:semiHidden/>
    <w:rsid w:val="00A12297"/>
    <w:rPr>
      <w:rFonts w:ascii="Tahoma" w:hAnsi="Tahoma" w:cs="Tahoma"/>
      <w:sz w:val="16"/>
      <w:szCs w:val="16"/>
    </w:rPr>
  </w:style>
  <w:style w:type="character" w:customStyle="1" w:styleId="Balk3Char">
    <w:name w:val="Başlık 3 Char"/>
    <w:link w:val="Balk3"/>
    <w:rsid w:val="00E86217"/>
    <w:rPr>
      <w:b/>
      <w:sz w:val="22"/>
    </w:rPr>
  </w:style>
  <w:style w:type="character" w:customStyle="1" w:styleId="Balk5Char">
    <w:name w:val="Başlık 5 Char"/>
    <w:link w:val="Balk5"/>
    <w:rsid w:val="00E86217"/>
    <w:rPr>
      <w:b/>
      <w:sz w:val="22"/>
    </w:rPr>
  </w:style>
  <w:style w:type="paragraph" w:styleId="stbilgi">
    <w:name w:val="header"/>
    <w:basedOn w:val="Normal"/>
    <w:link w:val="stbilgiChar"/>
    <w:uiPriority w:val="99"/>
    <w:unhideWhenUsed/>
    <w:rsid w:val="00595E0A"/>
    <w:pPr>
      <w:tabs>
        <w:tab w:val="center" w:pos="4536"/>
        <w:tab w:val="right" w:pos="9072"/>
      </w:tabs>
    </w:pPr>
  </w:style>
  <w:style w:type="character" w:customStyle="1" w:styleId="stbilgiChar">
    <w:name w:val="Üstbilgi Char"/>
    <w:basedOn w:val="VarsaylanParagrafYazTipi"/>
    <w:link w:val="stbilgi"/>
    <w:uiPriority w:val="99"/>
    <w:rsid w:val="00595E0A"/>
  </w:style>
  <w:style w:type="paragraph" w:styleId="Altbilgi">
    <w:name w:val="footer"/>
    <w:basedOn w:val="Normal"/>
    <w:link w:val="AltbilgiChar"/>
    <w:uiPriority w:val="99"/>
    <w:unhideWhenUsed/>
    <w:rsid w:val="00595E0A"/>
    <w:pPr>
      <w:tabs>
        <w:tab w:val="center" w:pos="4536"/>
        <w:tab w:val="right" w:pos="9072"/>
      </w:tabs>
    </w:pPr>
  </w:style>
  <w:style w:type="character" w:customStyle="1" w:styleId="AltbilgiChar">
    <w:name w:val="Altbilgi Char"/>
    <w:basedOn w:val="VarsaylanParagrafYazTipi"/>
    <w:link w:val="Altbilgi"/>
    <w:uiPriority w:val="99"/>
    <w:rsid w:val="00595E0A"/>
  </w:style>
  <w:style w:type="table" w:styleId="TabloKlavuzu">
    <w:name w:val="Table Grid"/>
    <w:basedOn w:val="NormalTablo"/>
    <w:uiPriority w:val="59"/>
    <w:rsid w:val="001500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vdeMetniChar">
    <w:name w:val="Gövde Metni Char"/>
    <w:link w:val="GvdeMetni"/>
    <w:rsid w:val="00D01EF4"/>
    <w:rPr>
      <w:sz w:val="24"/>
      <w:lang w:val="tr-TR" w:eastAsia="tr-TR"/>
    </w:rPr>
  </w:style>
  <w:style w:type="character" w:styleId="Kpr">
    <w:name w:val="Hyperlink"/>
    <w:uiPriority w:val="99"/>
    <w:unhideWhenUsed/>
    <w:rsid w:val="00E13586"/>
    <w:rPr>
      <w:color w:val="0000FF"/>
      <w:u w:val="single"/>
    </w:rPr>
  </w:style>
  <w:style w:type="paragraph" w:customStyle="1" w:styleId="AkKlavuz-Vurgu31">
    <w:name w:val="Açık Kılavuz - Vurgu 31"/>
    <w:basedOn w:val="Normal"/>
    <w:uiPriority w:val="34"/>
    <w:qFormat/>
    <w:rsid w:val="00E07E16"/>
    <w:pPr>
      <w:ind w:left="708"/>
    </w:pPr>
  </w:style>
  <w:style w:type="paragraph" w:customStyle="1" w:styleId="OrtaKlavuz1-Vurgu21">
    <w:name w:val="Orta Kılavuz 1 - Vurgu 21"/>
    <w:basedOn w:val="Normal"/>
    <w:uiPriority w:val="34"/>
    <w:qFormat/>
    <w:rsid w:val="00C67B73"/>
    <w:pPr>
      <w:ind w:left="708"/>
    </w:pPr>
  </w:style>
  <w:style w:type="character" w:styleId="AklamaBavurusu">
    <w:name w:val="annotation reference"/>
    <w:uiPriority w:val="99"/>
    <w:semiHidden/>
    <w:unhideWhenUsed/>
    <w:rsid w:val="004243E1"/>
    <w:rPr>
      <w:sz w:val="18"/>
      <w:szCs w:val="18"/>
    </w:rPr>
  </w:style>
  <w:style w:type="paragraph" w:styleId="AklamaMetni">
    <w:name w:val="annotation text"/>
    <w:basedOn w:val="Normal"/>
    <w:link w:val="AklamaMetniChar"/>
    <w:uiPriority w:val="99"/>
    <w:semiHidden/>
    <w:unhideWhenUsed/>
    <w:rsid w:val="004243E1"/>
    <w:rPr>
      <w:sz w:val="24"/>
      <w:szCs w:val="24"/>
    </w:rPr>
  </w:style>
  <w:style w:type="character" w:customStyle="1" w:styleId="AklamaMetniChar">
    <w:name w:val="Açıklama Metni Char"/>
    <w:link w:val="AklamaMetni"/>
    <w:uiPriority w:val="99"/>
    <w:semiHidden/>
    <w:rsid w:val="004243E1"/>
    <w:rPr>
      <w:sz w:val="24"/>
      <w:szCs w:val="24"/>
      <w:lang w:val="tr-TR" w:eastAsia="tr-TR"/>
    </w:rPr>
  </w:style>
  <w:style w:type="paragraph" w:styleId="AklamaKonusu">
    <w:name w:val="annotation subject"/>
    <w:basedOn w:val="AklamaMetni"/>
    <w:next w:val="AklamaMetni"/>
    <w:link w:val="AklamaKonusuChar"/>
    <w:uiPriority w:val="99"/>
    <w:semiHidden/>
    <w:unhideWhenUsed/>
    <w:rsid w:val="004243E1"/>
    <w:rPr>
      <w:b/>
      <w:bCs/>
      <w:sz w:val="20"/>
      <w:szCs w:val="20"/>
    </w:rPr>
  </w:style>
  <w:style w:type="character" w:customStyle="1" w:styleId="AklamaKonusuChar">
    <w:name w:val="Açıklama Konusu Char"/>
    <w:link w:val="AklamaKonusu"/>
    <w:uiPriority w:val="99"/>
    <w:semiHidden/>
    <w:rsid w:val="004243E1"/>
    <w:rPr>
      <w:b/>
      <w:bCs/>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87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0C2B5-CD80-4DE7-A88B-243CE1B83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5512</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Ege Üniversitesi Kontratlı Proje Sözleşmesi</vt:lpstr>
      <vt:lpstr>Ege Üniversitesi Kontratlı Proje Sözleşmesi</vt:lpstr>
    </vt:vector>
  </TitlesOfParts>
  <Company>EGE UNIVERSITESI</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 Üniversitesi Kontratlı Proje Sözleşmesi</dc:title>
  <dc:creator>BILIM TEKNOLOJI</dc:creator>
  <cp:lastModifiedBy>ASPC</cp:lastModifiedBy>
  <cp:revision>2</cp:revision>
  <cp:lastPrinted>2014-03-19T06:07:00Z</cp:lastPrinted>
  <dcterms:created xsi:type="dcterms:W3CDTF">2016-10-05T12:32:00Z</dcterms:created>
  <dcterms:modified xsi:type="dcterms:W3CDTF">2016-10-05T12:32:00Z</dcterms:modified>
</cp:coreProperties>
</file>